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AC" w:rsidRPr="00D66814" w:rsidRDefault="00F041AC">
      <w:pPr>
        <w:spacing w:after="280"/>
        <w:rPr>
          <w:rFonts w:ascii="Arial" w:eastAsia="Arial" w:hAnsi="Arial" w:cs="Arial"/>
          <w:b/>
          <w:sz w:val="24"/>
          <w:szCs w:val="24"/>
        </w:rPr>
      </w:pPr>
      <w:bookmarkStart w:id="0" w:name="_gjdgxs" w:colFirst="0" w:colLast="0"/>
      <w:bookmarkEnd w:id="0"/>
    </w:p>
    <w:p w:rsidR="00F041AC" w:rsidRPr="00D66814" w:rsidRDefault="00032904" w:rsidP="008407D3">
      <w:pPr>
        <w:spacing w:after="280"/>
        <w:jc w:val="center"/>
        <w:rPr>
          <w:rFonts w:ascii="Arial" w:eastAsia="Arial" w:hAnsi="Arial" w:cs="Arial"/>
          <w:b/>
          <w:sz w:val="24"/>
          <w:szCs w:val="24"/>
        </w:rPr>
      </w:pPr>
      <w:r w:rsidRPr="00D66814">
        <w:rPr>
          <w:rFonts w:ascii="Arial" w:eastAsia="Arial" w:hAnsi="Arial" w:cs="Arial"/>
          <w:b/>
          <w:sz w:val="24"/>
          <w:szCs w:val="24"/>
        </w:rPr>
        <w:t>Javnosti prvič predstavljenih</w:t>
      </w:r>
      <w:r w:rsidR="0066114A" w:rsidRPr="00D66814">
        <w:rPr>
          <w:rFonts w:ascii="Arial" w:eastAsia="Arial" w:hAnsi="Arial" w:cs="Arial"/>
          <w:b/>
          <w:sz w:val="24"/>
          <w:szCs w:val="24"/>
        </w:rPr>
        <w:t xml:space="preserve"> 19 ambasadorjev slovenskega gospodarstva </w:t>
      </w:r>
      <w:proofErr w:type="spellStart"/>
      <w:r w:rsidR="0066114A" w:rsidRPr="00D66814">
        <w:rPr>
          <w:rFonts w:ascii="Arial" w:eastAsia="Arial" w:hAnsi="Arial" w:cs="Arial"/>
          <w:b/>
          <w:sz w:val="24"/>
          <w:szCs w:val="24"/>
        </w:rPr>
        <w:t>Green</w:t>
      </w:r>
      <w:proofErr w:type="spellEnd"/>
      <w:r w:rsidR="0066114A" w:rsidRPr="00D66814">
        <w:rPr>
          <w:rFonts w:ascii="Arial" w:eastAsia="Arial" w:hAnsi="Arial" w:cs="Arial"/>
          <w:b/>
          <w:sz w:val="24"/>
          <w:szCs w:val="24"/>
        </w:rPr>
        <w:t xml:space="preserve">. </w:t>
      </w:r>
      <w:proofErr w:type="spellStart"/>
      <w:r w:rsidR="0066114A" w:rsidRPr="00D66814">
        <w:rPr>
          <w:rFonts w:ascii="Arial" w:eastAsia="Arial" w:hAnsi="Arial" w:cs="Arial"/>
          <w:b/>
          <w:sz w:val="24"/>
          <w:szCs w:val="24"/>
        </w:rPr>
        <w:t>Creative</w:t>
      </w:r>
      <w:proofErr w:type="spellEnd"/>
      <w:r w:rsidR="0066114A" w:rsidRPr="00D66814">
        <w:rPr>
          <w:rFonts w:ascii="Arial" w:eastAsia="Arial" w:hAnsi="Arial" w:cs="Arial"/>
          <w:b/>
          <w:sz w:val="24"/>
          <w:szCs w:val="24"/>
        </w:rPr>
        <w:t>. Smart.</w:t>
      </w:r>
    </w:p>
    <w:p w:rsidR="00FC0E35" w:rsidRPr="00D66814" w:rsidRDefault="00FC0E35" w:rsidP="008407D3">
      <w:pPr>
        <w:spacing w:after="280"/>
        <w:jc w:val="center"/>
        <w:rPr>
          <w:rFonts w:ascii="Arial" w:eastAsia="Arial" w:hAnsi="Arial" w:cs="Arial"/>
          <w:b/>
          <w:sz w:val="24"/>
          <w:szCs w:val="24"/>
        </w:rPr>
      </w:pPr>
      <w:r w:rsidRPr="00D66814">
        <w:rPr>
          <w:rFonts w:ascii="Arial" w:eastAsia="Arial" w:hAnsi="Arial" w:cs="Arial"/>
          <w:b/>
          <w:sz w:val="24"/>
          <w:szCs w:val="24"/>
        </w:rPr>
        <w:t>ALI</w:t>
      </w:r>
    </w:p>
    <w:p w:rsidR="00C1556D" w:rsidRPr="00D66814" w:rsidRDefault="00C1556D">
      <w:pPr>
        <w:spacing w:after="280"/>
        <w:jc w:val="center"/>
        <w:rPr>
          <w:rFonts w:ascii="Arial" w:eastAsia="Arial" w:hAnsi="Arial" w:cs="Arial"/>
          <w:b/>
          <w:sz w:val="24"/>
          <w:szCs w:val="24"/>
        </w:rPr>
      </w:pPr>
      <w:r w:rsidRPr="00D66814">
        <w:rPr>
          <w:rFonts w:ascii="Arial" w:eastAsia="Arial" w:hAnsi="Arial" w:cs="Arial"/>
          <w:b/>
          <w:sz w:val="24"/>
          <w:szCs w:val="24"/>
        </w:rPr>
        <w:t>Javnosti prvič predstavljeni glasniki slovenskega gospodarstva</w:t>
      </w:r>
    </w:p>
    <w:p w:rsidR="00B109FE" w:rsidRPr="00D66814" w:rsidRDefault="00B109FE">
      <w:pPr>
        <w:pStyle w:val="Naslov5"/>
        <w:jc w:val="both"/>
        <w:rPr>
          <w:rFonts w:ascii="Arial" w:eastAsia="Arial" w:hAnsi="Arial" w:cs="Arial"/>
          <w:b/>
          <w:color w:val="auto"/>
          <w:sz w:val="20"/>
          <w:szCs w:val="20"/>
        </w:rPr>
      </w:pPr>
    </w:p>
    <w:p w:rsidR="00D66814" w:rsidRPr="00D66814" w:rsidRDefault="0066114A" w:rsidP="00D66814">
      <w:pPr>
        <w:pStyle w:val="Naslov5"/>
        <w:jc w:val="both"/>
        <w:rPr>
          <w:rFonts w:ascii="Arial" w:eastAsia="Arial" w:hAnsi="Arial" w:cs="Arial"/>
          <w:b/>
          <w:color w:val="auto"/>
          <w:sz w:val="20"/>
          <w:szCs w:val="20"/>
        </w:rPr>
      </w:pPr>
      <w:r w:rsidRPr="00D66814">
        <w:rPr>
          <w:rFonts w:ascii="Arial" w:eastAsia="Arial" w:hAnsi="Arial" w:cs="Arial"/>
          <w:b/>
          <w:color w:val="auto"/>
          <w:sz w:val="20"/>
          <w:szCs w:val="20"/>
        </w:rPr>
        <w:t xml:space="preserve">Ljubljana, </w:t>
      </w:r>
      <w:r w:rsidR="00032904" w:rsidRPr="00D66814">
        <w:rPr>
          <w:rFonts w:ascii="Arial" w:eastAsia="Arial" w:hAnsi="Arial" w:cs="Arial"/>
          <w:b/>
          <w:color w:val="auto"/>
          <w:sz w:val="20"/>
          <w:szCs w:val="20"/>
        </w:rPr>
        <w:t>18. junij</w:t>
      </w:r>
      <w:r w:rsidRPr="00D66814">
        <w:rPr>
          <w:rFonts w:ascii="Arial" w:eastAsia="Arial" w:hAnsi="Arial" w:cs="Arial"/>
          <w:b/>
          <w:color w:val="auto"/>
          <w:sz w:val="20"/>
          <w:szCs w:val="20"/>
        </w:rPr>
        <w:t xml:space="preserve"> 2020 – </w:t>
      </w:r>
      <w:r w:rsidR="008407D3" w:rsidRPr="00D66814">
        <w:rPr>
          <w:rFonts w:ascii="Arial" w:eastAsia="Arial" w:hAnsi="Arial" w:cs="Arial"/>
          <w:b/>
          <w:color w:val="auto"/>
          <w:sz w:val="20"/>
          <w:szCs w:val="20"/>
        </w:rPr>
        <w:t xml:space="preserve">Danes </w:t>
      </w:r>
      <w:r w:rsidR="00B109FE" w:rsidRPr="00D66814">
        <w:rPr>
          <w:rFonts w:ascii="Arial" w:eastAsia="Arial" w:hAnsi="Arial" w:cs="Arial"/>
          <w:b/>
          <w:color w:val="auto"/>
          <w:sz w:val="20"/>
          <w:szCs w:val="20"/>
        </w:rPr>
        <w:t xml:space="preserve">je SPIRIT Slovenija </w:t>
      </w:r>
      <w:r w:rsidR="008407D3" w:rsidRPr="00D66814">
        <w:rPr>
          <w:rFonts w:ascii="Arial" w:eastAsia="Arial" w:hAnsi="Arial" w:cs="Arial"/>
          <w:b/>
          <w:color w:val="auto"/>
          <w:sz w:val="20"/>
          <w:szCs w:val="20"/>
        </w:rPr>
        <w:t>javnosti prvič predstavil</w:t>
      </w:r>
      <w:r w:rsidR="00AD7574" w:rsidRPr="00D66814">
        <w:rPr>
          <w:rFonts w:ascii="Arial" w:eastAsia="Arial" w:hAnsi="Arial" w:cs="Arial"/>
          <w:b/>
          <w:color w:val="auto"/>
          <w:sz w:val="20"/>
          <w:szCs w:val="20"/>
        </w:rPr>
        <w:t xml:space="preserve"> slovenska podjetja</w:t>
      </w:r>
      <w:r w:rsidR="008407D3" w:rsidRPr="00D66814">
        <w:rPr>
          <w:rFonts w:ascii="Arial" w:eastAsia="Arial" w:hAnsi="Arial" w:cs="Arial"/>
          <w:b/>
          <w:color w:val="auto"/>
          <w:sz w:val="20"/>
          <w:szCs w:val="20"/>
        </w:rPr>
        <w:t xml:space="preserve"> in organizacij</w:t>
      </w:r>
      <w:r w:rsidR="00AD7574" w:rsidRPr="00D66814">
        <w:rPr>
          <w:rFonts w:ascii="Arial" w:eastAsia="Arial" w:hAnsi="Arial" w:cs="Arial"/>
          <w:b/>
          <w:color w:val="auto"/>
          <w:sz w:val="20"/>
          <w:szCs w:val="20"/>
        </w:rPr>
        <w:t>e</w:t>
      </w:r>
      <w:r w:rsidR="008407D3" w:rsidRPr="00D66814">
        <w:rPr>
          <w:rFonts w:ascii="Arial" w:eastAsia="Arial" w:hAnsi="Arial" w:cs="Arial"/>
          <w:b/>
          <w:color w:val="auto"/>
          <w:sz w:val="20"/>
          <w:szCs w:val="20"/>
        </w:rPr>
        <w:t>, ki so bili zaradi svojih prebojnih rešitev izbrani za ambasadorje slovenskega gospodarstva</w:t>
      </w:r>
      <w:r w:rsidR="003703A6" w:rsidRPr="00D66814">
        <w:rPr>
          <w:rFonts w:ascii="Arial" w:eastAsia="Arial" w:hAnsi="Arial" w:cs="Arial"/>
          <w:b/>
          <w:color w:val="auto"/>
          <w:sz w:val="20"/>
          <w:szCs w:val="20"/>
        </w:rPr>
        <w:t xml:space="preserve"> v okviru kampanje </w:t>
      </w:r>
      <w:r w:rsidR="00E50C46">
        <w:rPr>
          <w:rFonts w:ascii="Arial" w:eastAsia="Arial" w:hAnsi="Arial" w:cs="Arial"/>
          <w:b/>
          <w:color w:val="auto"/>
          <w:sz w:val="20"/>
          <w:szCs w:val="20"/>
        </w:rPr>
        <w:t>»</w:t>
      </w:r>
      <w:r w:rsidR="00E50C46" w:rsidRPr="00D66814">
        <w:rPr>
          <w:rFonts w:ascii="Arial" w:eastAsia="Arial" w:hAnsi="Arial" w:cs="Arial"/>
          <w:b/>
          <w:color w:val="auto"/>
          <w:sz w:val="20"/>
          <w:szCs w:val="20"/>
        </w:rPr>
        <w:t>I FEEL SLOVENIA. GREEN. CREATIVE. SMART.</w:t>
      </w:r>
      <w:r w:rsidR="00E50C46">
        <w:rPr>
          <w:rFonts w:ascii="Arial" w:eastAsia="Arial" w:hAnsi="Arial" w:cs="Arial"/>
          <w:b/>
          <w:color w:val="auto"/>
          <w:sz w:val="20"/>
          <w:szCs w:val="20"/>
        </w:rPr>
        <w:t>«</w:t>
      </w:r>
      <w:r w:rsidR="00E50C46" w:rsidRPr="00D66814">
        <w:rPr>
          <w:rFonts w:ascii="Arial" w:eastAsia="Arial" w:hAnsi="Arial" w:cs="Arial"/>
          <w:b/>
          <w:color w:val="auto"/>
          <w:sz w:val="20"/>
          <w:szCs w:val="20"/>
        </w:rPr>
        <w:t xml:space="preserve"> </w:t>
      </w:r>
      <w:r w:rsidR="00D66814" w:rsidRPr="00D66814">
        <w:rPr>
          <w:rFonts w:ascii="Arial" w:eastAsia="Arial" w:hAnsi="Arial" w:cs="Arial"/>
          <w:b/>
          <w:color w:val="auto"/>
          <w:sz w:val="20"/>
          <w:szCs w:val="20"/>
        </w:rPr>
        <w:t>Skupaj z njimi in drugimi razvojno naravnanimi in v prihodnost usmerjenimi podjetji bo Slovenija lahko tudi v prihodnje stopala po poti prebojne rasti, je bilo rečeno na današnji novinarski konferenci. Predstavljen je bil tudi virtualni zemljevid Slovenije z vključenimi rešitvami ambasadorjev, ki ga bo agencija uporabljala v promocijske namene na različnih dogodkih v tujini ter nanizane aktivnosti, ki bodo v spremenjenih razmerah podjetjem pomagale pri iskanju priložnosti in poslovanju na mednarodnih trgih.</w:t>
      </w:r>
    </w:p>
    <w:p w:rsidR="008407D3" w:rsidRPr="00D66814" w:rsidRDefault="008407D3" w:rsidP="008407D3"/>
    <w:p w:rsidR="008407D3" w:rsidRPr="00D66814" w:rsidRDefault="008407D3" w:rsidP="008407D3">
      <w:pPr>
        <w:pStyle w:val="Naslov5"/>
        <w:jc w:val="both"/>
        <w:rPr>
          <w:rFonts w:ascii="Arial" w:eastAsia="Arial" w:hAnsi="Arial" w:cs="Arial"/>
          <w:bCs/>
          <w:color w:val="auto"/>
          <w:sz w:val="20"/>
          <w:szCs w:val="20"/>
        </w:rPr>
      </w:pPr>
      <w:r w:rsidRPr="00D66814">
        <w:rPr>
          <w:rFonts w:ascii="Arial" w:eastAsia="Arial" w:hAnsi="Arial" w:cs="Arial"/>
          <w:bCs/>
          <w:color w:val="auto"/>
          <w:sz w:val="20"/>
          <w:szCs w:val="20"/>
        </w:rPr>
        <w:t xml:space="preserve">SPIRIT Slovenija je v okviru nacionalne kampanje za promocijo slovenskega gospodarstva, ki jo vodi pod sloganom </w:t>
      </w:r>
      <w:r w:rsidR="00E50C46" w:rsidRPr="00D66814">
        <w:rPr>
          <w:rFonts w:ascii="Arial" w:eastAsia="Arial" w:hAnsi="Arial" w:cs="Arial"/>
          <w:bCs/>
          <w:color w:val="auto"/>
          <w:sz w:val="20"/>
          <w:szCs w:val="20"/>
        </w:rPr>
        <w:t>»I FEEL SLOVENIA. GREEN. CREATIVE. SMART.«</w:t>
      </w:r>
      <w:r w:rsidRPr="00D66814">
        <w:rPr>
          <w:rFonts w:ascii="Arial" w:eastAsia="Arial" w:hAnsi="Arial" w:cs="Arial"/>
          <w:bCs/>
          <w:color w:val="auto"/>
          <w:sz w:val="20"/>
          <w:szCs w:val="20"/>
        </w:rPr>
        <w:t xml:space="preserve"> pred kratkim izbrala 19 slovenskih podjetij in organizacij, ki bodo aktivno vključeni v številne promocijske aktivnosti slovenskega investicijskega in poslovnega okolja.</w:t>
      </w:r>
    </w:p>
    <w:p w:rsidR="00C8492C" w:rsidRPr="00D66814" w:rsidRDefault="00C8492C" w:rsidP="00C8492C">
      <w:pPr>
        <w:shd w:val="clear" w:color="auto" w:fill="FEFEFE"/>
        <w:spacing w:before="280" w:after="280"/>
        <w:jc w:val="both"/>
        <w:rPr>
          <w:rFonts w:ascii="Arial" w:hAnsi="Arial" w:cs="Arial"/>
          <w:b/>
          <w:bCs/>
          <w:sz w:val="20"/>
          <w:szCs w:val="20"/>
        </w:rPr>
      </w:pPr>
      <w:r w:rsidRPr="00D66814">
        <w:rPr>
          <w:rFonts w:ascii="Arial" w:hAnsi="Arial" w:cs="Arial"/>
          <w:sz w:val="20"/>
          <w:szCs w:val="20"/>
        </w:rPr>
        <w:t>Ambasadorji slovenskega gospodarstva so postala izjemna slovenska podjetja, ki vsak na svojem področju ponujajo edinstvene izdelke in storitve z visoko dodano vrednostjo</w:t>
      </w:r>
      <w:r w:rsidRPr="00D66814">
        <w:rPr>
          <w:rFonts w:ascii="Arial" w:eastAsia="Arial" w:hAnsi="Arial" w:cs="Arial"/>
          <w:sz w:val="20"/>
          <w:szCs w:val="20"/>
        </w:rPr>
        <w:t xml:space="preserve">: </w:t>
      </w:r>
      <w:proofErr w:type="spellStart"/>
      <w:r w:rsidRPr="00D66814">
        <w:rPr>
          <w:rFonts w:ascii="Arial" w:hAnsi="Arial" w:cs="Arial"/>
          <w:b/>
          <w:bCs/>
          <w:sz w:val="20"/>
          <w:szCs w:val="20"/>
        </w:rPr>
        <w:t>Akrapovič</w:t>
      </w:r>
      <w:proofErr w:type="spellEnd"/>
      <w:r w:rsidRPr="00D66814">
        <w:rPr>
          <w:rFonts w:ascii="Arial" w:hAnsi="Arial" w:cs="Arial"/>
          <w:b/>
          <w:bCs/>
          <w:sz w:val="20"/>
          <w:szCs w:val="20"/>
        </w:rPr>
        <w:t xml:space="preserve"> d. o. o., Alpina d. o. o., </w:t>
      </w:r>
      <w:proofErr w:type="spellStart"/>
      <w:r w:rsidRPr="00D66814">
        <w:rPr>
          <w:rFonts w:ascii="Arial" w:hAnsi="Arial" w:cs="Arial"/>
          <w:b/>
          <w:bCs/>
          <w:sz w:val="20"/>
          <w:szCs w:val="20"/>
        </w:rPr>
        <w:t>AquafilSLO</w:t>
      </w:r>
      <w:proofErr w:type="spellEnd"/>
      <w:r w:rsidRPr="00D66814">
        <w:rPr>
          <w:rFonts w:ascii="Arial" w:hAnsi="Arial" w:cs="Arial"/>
          <w:b/>
          <w:bCs/>
          <w:sz w:val="20"/>
          <w:szCs w:val="20"/>
        </w:rPr>
        <w:t xml:space="preserve"> d. o. o., </w:t>
      </w:r>
      <w:proofErr w:type="spellStart"/>
      <w:r w:rsidRPr="00D66814">
        <w:rPr>
          <w:rFonts w:ascii="Arial" w:hAnsi="Arial" w:cs="Arial"/>
          <w:b/>
          <w:bCs/>
          <w:sz w:val="20"/>
          <w:szCs w:val="20"/>
        </w:rPr>
        <w:t>Ekoart</w:t>
      </w:r>
      <w:proofErr w:type="spellEnd"/>
      <w:r w:rsidRPr="00D66814">
        <w:rPr>
          <w:rFonts w:ascii="Arial" w:hAnsi="Arial" w:cs="Arial"/>
          <w:b/>
          <w:bCs/>
          <w:sz w:val="20"/>
          <w:szCs w:val="20"/>
        </w:rPr>
        <w:t xml:space="preserve"> hiše d. o. o., Elan d. o. o., </w:t>
      </w:r>
      <w:proofErr w:type="spellStart"/>
      <w:r w:rsidRPr="00D66814">
        <w:rPr>
          <w:rFonts w:ascii="Arial" w:hAnsi="Arial" w:cs="Arial"/>
          <w:b/>
          <w:bCs/>
          <w:sz w:val="20"/>
          <w:szCs w:val="20"/>
        </w:rPr>
        <w:t>Equa</w:t>
      </w:r>
      <w:proofErr w:type="spellEnd"/>
      <w:r w:rsidRPr="00D66814">
        <w:rPr>
          <w:rFonts w:ascii="Arial" w:hAnsi="Arial" w:cs="Arial"/>
          <w:b/>
          <w:bCs/>
          <w:sz w:val="20"/>
          <w:szCs w:val="20"/>
        </w:rPr>
        <w:t xml:space="preserve"> d. o. o., </w:t>
      </w:r>
      <w:proofErr w:type="spellStart"/>
      <w:r w:rsidRPr="00D66814">
        <w:rPr>
          <w:rFonts w:ascii="Arial" w:hAnsi="Arial" w:cs="Arial"/>
          <w:b/>
          <w:bCs/>
          <w:sz w:val="20"/>
          <w:szCs w:val="20"/>
        </w:rPr>
        <w:t>Hooray</w:t>
      </w:r>
      <w:proofErr w:type="spellEnd"/>
      <w:r w:rsidRPr="00D66814">
        <w:rPr>
          <w:rFonts w:ascii="Arial" w:hAnsi="Arial" w:cs="Arial"/>
          <w:b/>
          <w:bCs/>
          <w:sz w:val="20"/>
          <w:szCs w:val="20"/>
        </w:rPr>
        <w:t xml:space="preserve"> </w:t>
      </w:r>
      <w:proofErr w:type="spellStart"/>
      <w:r w:rsidRPr="00D66814">
        <w:rPr>
          <w:rFonts w:ascii="Arial" w:hAnsi="Arial" w:cs="Arial"/>
          <w:b/>
          <w:bCs/>
          <w:sz w:val="20"/>
          <w:szCs w:val="20"/>
        </w:rPr>
        <w:t>Studios</w:t>
      </w:r>
      <w:proofErr w:type="spellEnd"/>
      <w:r w:rsidRPr="00D66814">
        <w:rPr>
          <w:rFonts w:ascii="Arial" w:hAnsi="Arial" w:cs="Arial"/>
          <w:b/>
          <w:bCs/>
          <w:sz w:val="20"/>
          <w:szCs w:val="20"/>
        </w:rPr>
        <w:t xml:space="preserve"> d. o. o., Ljubljanske mlekarne d. o. o., Lotrič meroslovje d. o. o., Luka Koper d. d., Lumar IG d. o. o., </w:t>
      </w:r>
      <w:proofErr w:type="spellStart"/>
      <w:r w:rsidRPr="00D66814">
        <w:rPr>
          <w:rFonts w:ascii="Arial" w:hAnsi="Arial" w:cs="Arial"/>
          <w:b/>
          <w:bCs/>
          <w:sz w:val="20"/>
          <w:szCs w:val="20"/>
        </w:rPr>
        <w:t>Mywater</w:t>
      </w:r>
      <w:proofErr w:type="spellEnd"/>
      <w:r w:rsidRPr="00D66814">
        <w:rPr>
          <w:rFonts w:ascii="Arial" w:hAnsi="Arial" w:cs="Arial"/>
          <w:b/>
          <w:bCs/>
          <w:sz w:val="20"/>
          <w:szCs w:val="20"/>
        </w:rPr>
        <w:t xml:space="preserve"> d. o. o., Nordijski center Planica, </w:t>
      </w:r>
      <w:proofErr w:type="spellStart"/>
      <w:r w:rsidRPr="00D66814">
        <w:rPr>
          <w:rFonts w:ascii="Arial" w:hAnsi="Arial" w:cs="Arial"/>
          <w:b/>
          <w:bCs/>
          <w:sz w:val="20"/>
          <w:szCs w:val="20"/>
        </w:rPr>
        <w:t>Panorganix</w:t>
      </w:r>
      <w:proofErr w:type="spellEnd"/>
      <w:r w:rsidRPr="00D66814">
        <w:rPr>
          <w:rFonts w:ascii="Arial" w:hAnsi="Arial" w:cs="Arial"/>
          <w:b/>
          <w:bCs/>
          <w:sz w:val="20"/>
          <w:szCs w:val="20"/>
        </w:rPr>
        <w:t xml:space="preserve"> d. o. o., Paradajz d. o. o., Pipistrel d. o. o., Plastika Skaza d. o. o., SETCCE d. o. o. in SWARCO LEA d. o. o.</w:t>
      </w:r>
    </w:p>
    <w:p w:rsidR="00032904" w:rsidRPr="00D66814" w:rsidRDefault="00B109FE" w:rsidP="001C612A">
      <w:pPr>
        <w:shd w:val="clear" w:color="auto" w:fill="FEFEFE"/>
        <w:spacing w:before="280" w:after="280"/>
        <w:jc w:val="both"/>
        <w:rPr>
          <w:rFonts w:ascii="Arial" w:hAnsi="Arial" w:cs="Arial"/>
          <w:sz w:val="20"/>
          <w:szCs w:val="20"/>
        </w:rPr>
      </w:pPr>
      <w:r w:rsidRPr="00D66814">
        <w:rPr>
          <w:rFonts w:ascii="Arial" w:hAnsi="Arial" w:cs="Arial"/>
          <w:sz w:val="20"/>
          <w:szCs w:val="20"/>
        </w:rPr>
        <w:t xml:space="preserve">Ambasadorji so zelo raznoliki in skupaj tvorijo odlično reprezentativno podobo slovenskega gospodarstva, saj gre za </w:t>
      </w:r>
      <w:proofErr w:type="spellStart"/>
      <w:r w:rsidRPr="00D66814">
        <w:rPr>
          <w:rFonts w:ascii="Arial" w:hAnsi="Arial" w:cs="Arial"/>
          <w:sz w:val="20"/>
          <w:szCs w:val="20"/>
        </w:rPr>
        <w:t>mikro</w:t>
      </w:r>
      <w:proofErr w:type="spellEnd"/>
      <w:r w:rsidRPr="00D66814">
        <w:rPr>
          <w:rFonts w:ascii="Arial" w:hAnsi="Arial" w:cs="Arial"/>
          <w:sz w:val="20"/>
          <w:szCs w:val="20"/>
        </w:rPr>
        <w:t>, mala in srednja kot velika podjetja</w:t>
      </w:r>
      <w:r w:rsidR="00D66814" w:rsidRPr="00D66814">
        <w:rPr>
          <w:rFonts w:ascii="Arial" w:hAnsi="Arial" w:cs="Arial"/>
          <w:sz w:val="20"/>
          <w:szCs w:val="20"/>
        </w:rPr>
        <w:t>,</w:t>
      </w:r>
      <w:r w:rsidRPr="00D66814">
        <w:rPr>
          <w:rFonts w:ascii="Arial" w:hAnsi="Arial" w:cs="Arial"/>
          <w:sz w:val="20"/>
          <w:szCs w:val="20"/>
        </w:rPr>
        <w:t xml:space="preserve"> zagonska in rastoča podjetja ter tista, ki so v zreli fazi razvoja. </w:t>
      </w:r>
      <w:r w:rsidR="00104848" w:rsidRPr="00D66814">
        <w:rPr>
          <w:rFonts w:ascii="Arial" w:hAnsi="Arial" w:cs="Arial"/>
          <w:sz w:val="20"/>
          <w:szCs w:val="20"/>
        </w:rPr>
        <w:t xml:space="preserve">Delujejo na zelo različnih področjih, od meroslovja, izdelave sintetičnih vlaken, proizvodnje LED mobilnih znakov in programskih rešitev, založništva, ekološke pridelave hrane, gradnje hiš, letalske industrije ter športa in športne opreme. </w:t>
      </w:r>
      <w:r w:rsidRPr="00D66814">
        <w:rPr>
          <w:rFonts w:ascii="Arial" w:hAnsi="Arial" w:cs="Arial"/>
          <w:sz w:val="20"/>
          <w:szCs w:val="20"/>
        </w:rPr>
        <w:t>Razpršeni so po vsej državi, saj regijsko pokrivajo</w:t>
      </w:r>
      <w:r w:rsidR="001C612A" w:rsidRPr="00D66814">
        <w:rPr>
          <w:rFonts w:ascii="Arial" w:hAnsi="Arial" w:cs="Arial"/>
          <w:sz w:val="20"/>
          <w:szCs w:val="20"/>
        </w:rPr>
        <w:t xml:space="preserve"> celotno Slovenijo</w:t>
      </w:r>
      <w:r w:rsidRPr="00D66814">
        <w:rPr>
          <w:rFonts w:ascii="Arial" w:eastAsia="Times New Roman" w:hAnsi="Arial" w:cs="Arial"/>
          <w:sz w:val="20"/>
          <w:szCs w:val="20"/>
          <w:lang w:eastAsia="en-GB"/>
        </w:rPr>
        <w:t xml:space="preserve">, </w:t>
      </w:r>
      <w:r w:rsidRPr="00D66814">
        <w:rPr>
          <w:rFonts w:ascii="Arial" w:hAnsi="Arial" w:cs="Arial"/>
          <w:sz w:val="20"/>
          <w:szCs w:val="20"/>
        </w:rPr>
        <w:t xml:space="preserve">s čimer krepijo razvojni potencial na regionalni in lokalni ravni. Vsem pa je </w:t>
      </w:r>
      <w:r w:rsidRPr="00D66814">
        <w:rPr>
          <w:rFonts w:ascii="Arial" w:hAnsi="Arial" w:cs="Arial"/>
          <w:sz w:val="20"/>
          <w:szCs w:val="20"/>
        </w:rPr>
        <w:lastRenderedPageBreak/>
        <w:t>skupno, da so visokotehnološka in izrazito trajnostno naravnana podjetja, katerih inovativne in pametne rešitve ter visoko</w:t>
      </w:r>
      <w:r w:rsidR="001C612A" w:rsidRPr="00D66814">
        <w:rPr>
          <w:rFonts w:ascii="Arial" w:hAnsi="Arial" w:cs="Arial"/>
          <w:sz w:val="20"/>
          <w:szCs w:val="20"/>
        </w:rPr>
        <w:t xml:space="preserve"> </w:t>
      </w:r>
      <w:r w:rsidRPr="00D66814">
        <w:rPr>
          <w:rFonts w:ascii="Arial" w:hAnsi="Arial" w:cs="Arial"/>
          <w:sz w:val="20"/>
          <w:szCs w:val="20"/>
        </w:rPr>
        <w:t>ka</w:t>
      </w:r>
      <w:r w:rsidR="00D66814" w:rsidRPr="00D66814">
        <w:rPr>
          <w:rFonts w:ascii="Arial" w:hAnsi="Arial" w:cs="Arial"/>
          <w:sz w:val="20"/>
          <w:szCs w:val="20"/>
        </w:rPr>
        <w:t>ko</w:t>
      </w:r>
      <w:r w:rsidRPr="00D66814">
        <w:rPr>
          <w:rFonts w:ascii="Arial" w:hAnsi="Arial" w:cs="Arial"/>
          <w:sz w:val="20"/>
          <w:szCs w:val="20"/>
        </w:rPr>
        <w:t>vostni izdelki so plod slovenskega znanja</w:t>
      </w:r>
      <w:r w:rsidR="001C612A" w:rsidRPr="00D66814">
        <w:rPr>
          <w:rFonts w:ascii="Arial" w:hAnsi="Arial" w:cs="Arial"/>
          <w:sz w:val="20"/>
          <w:szCs w:val="20"/>
        </w:rPr>
        <w:t>.</w:t>
      </w:r>
    </w:p>
    <w:p w:rsidR="00C8492C" w:rsidRPr="00D66814" w:rsidRDefault="00C8492C" w:rsidP="00C8492C">
      <w:pPr>
        <w:shd w:val="clear" w:color="auto" w:fill="FEFEFE"/>
        <w:spacing w:before="280" w:after="280"/>
        <w:jc w:val="both"/>
        <w:rPr>
          <w:rFonts w:ascii="Arial" w:eastAsia="Arial" w:hAnsi="Arial" w:cs="Arial"/>
          <w:sz w:val="20"/>
          <w:szCs w:val="20"/>
        </w:rPr>
      </w:pPr>
      <w:r w:rsidRPr="00D66814">
        <w:rPr>
          <w:rFonts w:ascii="Arial" w:eastAsia="Arial" w:hAnsi="Arial" w:cs="Arial"/>
          <w:sz w:val="20"/>
          <w:szCs w:val="20"/>
        </w:rPr>
        <w:t xml:space="preserve">Glasniki slovenskega gospodarstva so bili izbrani na podlagi januarja letos objavljenega </w:t>
      </w:r>
      <w:hyperlink r:id="rId8">
        <w:r w:rsidRPr="00D66814">
          <w:rPr>
            <w:rFonts w:ascii="Arial" w:eastAsia="Arial" w:hAnsi="Arial" w:cs="Arial"/>
            <w:sz w:val="20"/>
            <w:szCs w:val="20"/>
            <w:u w:val="single"/>
          </w:rPr>
          <w:t>javnega poziva</w:t>
        </w:r>
      </w:hyperlink>
      <w:r w:rsidRPr="00D66814">
        <w:rPr>
          <w:rFonts w:ascii="Arial" w:eastAsia="Arial" w:hAnsi="Arial" w:cs="Arial"/>
          <w:sz w:val="20"/>
          <w:szCs w:val="20"/>
        </w:rPr>
        <w:t xml:space="preserve"> in je</w:t>
      </w:r>
      <w:r w:rsidRPr="00D66814">
        <w:rPr>
          <w:rFonts w:ascii="Arial" w:hAnsi="Arial"/>
          <w:sz w:val="20"/>
          <w:szCs w:val="20"/>
        </w:rPr>
        <w:t xml:space="preserve">seni </w:t>
      </w:r>
      <w:r w:rsidRPr="00D66814">
        <w:rPr>
          <w:rFonts w:ascii="Arial" w:eastAsia="Arial" w:hAnsi="Arial" w:cs="Arial"/>
          <w:sz w:val="20"/>
          <w:szCs w:val="20"/>
        </w:rPr>
        <w:t>naj bi se jim v sklopu drugega javnega poziva pridružilo še do 20 slovenskih podjetij, ki predstavljajo ključne prebojne rešitve, storitve in inovativne izdelke slovenskega gospodarstva.</w:t>
      </w:r>
    </w:p>
    <w:p w:rsidR="00C8492C" w:rsidRPr="00D66814" w:rsidRDefault="00C8492C" w:rsidP="00D66814">
      <w:pPr>
        <w:spacing w:after="0"/>
        <w:jc w:val="both"/>
        <w:rPr>
          <w:rFonts w:ascii="Arial" w:eastAsia="Times New Roman" w:hAnsi="Arial" w:cs="Arial"/>
          <w:b/>
          <w:bCs/>
          <w:iCs/>
          <w:sz w:val="20"/>
          <w:szCs w:val="20"/>
          <w:lang w:eastAsia="en-GB"/>
        </w:rPr>
      </w:pPr>
      <w:r w:rsidRPr="00D66814">
        <w:rPr>
          <w:rFonts w:ascii="Arial" w:eastAsia="Arial" w:hAnsi="Arial" w:cs="Arial"/>
          <w:i/>
          <w:sz w:val="20"/>
          <w:szCs w:val="20"/>
        </w:rPr>
        <w:t>»SPIRIT Slovenija si nenehno prizadeva k spodbujanju konkurenčnost</w:t>
      </w:r>
      <w:r w:rsidRPr="00D66814">
        <w:rPr>
          <w:rFonts w:ascii="Arial" w:eastAsia="Arial" w:hAnsi="Arial" w:cs="Arial"/>
          <w:b/>
          <w:i/>
          <w:sz w:val="20"/>
          <w:szCs w:val="20"/>
        </w:rPr>
        <w:t>i</w:t>
      </w:r>
      <w:r w:rsidRPr="00D66814">
        <w:rPr>
          <w:rFonts w:ascii="Arial" w:eastAsia="Arial" w:hAnsi="Arial" w:cs="Arial"/>
          <w:i/>
          <w:sz w:val="20"/>
          <w:szCs w:val="20"/>
        </w:rPr>
        <w:t xml:space="preserve"> slovenskih podjetij v mednarodnem okolju. Močno se zavedamo pomena </w:t>
      </w:r>
      <w:r w:rsidRPr="00D66814">
        <w:rPr>
          <w:rFonts w:ascii="Arial" w:eastAsia="Times New Roman" w:hAnsi="Arial" w:cs="Arial"/>
          <w:i/>
          <w:sz w:val="20"/>
          <w:szCs w:val="20"/>
          <w:lang w:eastAsia="en-GB"/>
        </w:rPr>
        <w:t xml:space="preserve">doslednega </w:t>
      </w:r>
      <w:proofErr w:type="spellStart"/>
      <w:r w:rsidRPr="00D66814">
        <w:rPr>
          <w:rFonts w:ascii="Arial" w:eastAsia="Times New Roman" w:hAnsi="Arial" w:cs="Arial"/>
          <w:i/>
          <w:sz w:val="20"/>
          <w:szCs w:val="20"/>
          <w:lang w:eastAsia="en-GB"/>
        </w:rPr>
        <w:t>pozicioniranja</w:t>
      </w:r>
      <w:proofErr w:type="spellEnd"/>
      <w:r w:rsidRPr="00D66814">
        <w:rPr>
          <w:rFonts w:ascii="Arial" w:eastAsia="Times New Roman" w:hAnsi="Arial" w:cs="Arial"/>
          <w:i/>
          <w:sz w:val="20"/>
          <w:szCs w:val="20"/>
          <w:lang w:eastAsia="en-GB"/>
        </w:rPr>
        <w:t xml:space="preserve"> državne blagovne znamke na tujih trgih in s tem utrjevanja prepoznavnosti vseh konkurenčnih prednosti, ki jih želimo komunicirati. Podjetja namreč veliko lažje vstopijo na trge, kjer država uživa visoko stopnjo prepoznavnosti in ugleda. Kot mlada država svojo državno znamko I </w:t>
      </w:r>
      <w:proofErr w:type="spellStart"/>
      <w:r w:rsidRPr="00D66814">
        <w:rPr>
          <w:rFonts w:ascii="Arial" w:eastAsia="Times New Roman" w:hAnsi="Arial" w:cs="Arial"/>
          <w:i/>
          <w:sz w:val="20"/>
          <w:szCs w:val="20"/>
          <w:lang w:eastAsia="en-GB"/>
        </w:rPr>
        <w:t>feel</w:t>
      </w:r>
      <w:proofErr w:type="spellEnd"/>
      <w:r w:rsidRPr="00D66814">
        <w:rPr>
          <w:rFonts w:ascii="Arial" w:eastAsia="Times New Roman" w:hAnsi="Arial" w:cs="Arial"/>
          <w:i/>
          <w:sz w:val="20"/>
          <w:szCs w:val="20"/>
          <w:lang w:eastAsia="en-GB"/>
        </w:rPr>
        <w:t xml:space="preserve"> </w:t>
      </w:r>
      <w:proofErr w:type="spellStart"/>
      <w:r w:rsidRPr="00D66814">
        <w:rPr>
          <w:rFonts w:ascii="Arial" w:eastAsia="Times New Roman" w:hAnsi="Arial" w:cs="Arial"/>
          <w:i/>
          <w:sz w:val="20"/>
          <w:szCs w:val="20"/>
          <w:lang w:eastAsia="en-GB"/>
        </w:rPr>
        <w:t>Slovenia</w:t>
      </w:r>
      <w:proofErr w:type="spellEnd"/>
      <w:r w:rsidRPr="00D66814">
        <w:rPr>
          <w:rFonts w:ascii="Arial" w:eastAsia="Times New Roman" w:hAnsi="Arial" w:cs="Arial"/>
          <w:i/>
          <w:sz w:val="20"/>
          <w:szCs w:val="20"/>
          <w:lang w:eastAsia="en-GB"/>
        </w:rPr>
        <w:t xml:space="preserve"> uporabljamo šele 20 let, a je, predvsem v zadnjem času, postala sinonim za vse več uspešnih slovenskih, tudi gospodarskih zgodb. Njeno prepoznavnost bomo s kampanjo </w:t>
      </w:r>
      <w:proofErr w:type="spellStart"/>
      <w:r w:rsidRPr="00D66814">
        <w:rPr>
          <w:rFonts w:ascii="Arial" w:eastAsia="Times New Roman" w:hAnsi="Arial" w:cs="Arial"/>
          <w:i/>
          <w:sz w:val="20"/>
          <w:szCs w:val="20"/>
          <w:lang w:eastAsia="en-GB"/>
        </w:rPr>
        <w:t>Green</w:t>
      </w:r>
      <w:proofErr w:type="spellEnd"/>
      <w:r w:rsidRPr="00D66814">
        <w:rPr>
          <w:rFonts w:ascii="Arial" w:eastAsia="Times New Roman" w:hAnsi="Arial" w:cs="Arial"/>
          <w:i/>
          <w:sz w:val="20"/>
          <w:szCs w:val="20"/>
          <w:lang w:eastAsia="en-GB"/>
        </w:rPr>
        <w:t xml:space="preserve">. </w:t>
      </w:r>
      <w:proofErr w:type="spellStart"/>
      <w:r w:rsidRPr="00D66814">
        <w:rPr>
          <w:rFonts w:ascii="Arial" w:eastAsia="Times New Roman" w:hAnsi="Arial" w:cs="Arial"/>
          <w:i/>
          <w:sz w:val="20"/>
          <w:szCs w:val="20"/>
          <w:lang w:eastAsia="en-GB"/>
        </w:rPr>
        <w:t>Creative</w:t>
      </w:r>
      <w:proofErr w:type="spellEnd"/>
      <w:r w:rsidRPr="00D66814">
        <w:rPr>
          <w:rFonts w:ascii="Arial" w:eastAsia="Times New Roman" w:hAnsi="Arial" w:cs="Arial"/>
          <w:i/>
          <w:sz w:val="20"/>
          <w:szCs w:val="20"/>
          <w:lang w:eastAsia="en-GB"/>
        </w:rPr>
        <w:t xml:space="preserve">. Smart. na področju promocije gospodarstva še dodatno nadgradili in okrepili, </w:t>
      </w:r>
      <w:r w:rsidRPr="00D66814">
        <w:rPr>
          <w:rFonts w:ascii="Arial" w:eastAsia="Times New Roman" w:hAnsi="Arial" w:cs="Arial"/>
          <w:iCs/>
          <w:sz w:val="20"/>
          <w:szCs w:val="20"/>
          <w:lang w:eastAsia="en-GB"/>
        </w:rPr>
        <w:t>je na</w:t>
      </w:r>
      <w:r w:rsidR="00D66814" w:rsidRPr="00D66814">
        <w:rPr>
          <w:rFonts w:ascii="Arial" w:eastAsia="Times New Roman" w:hAnsi="Arial" w:cs="Arial"/>
          <w:iCs/>
          <w:sz w:val="20"/>
          <w:szCs w:val="20"/>
          <w:lang w:eastAsia="en-GB"/>
        </w:rPr>
        <w:t xml:space="preserve"> </w:t>
      </w:r>
      <w:r w:rsidRPr="00D66814">
        <w:rPr>
          <w:rFonts w:ascii="Arial" w:eastAsia="Times New Roman" w:hAnsi="Arial" w:cs="Arial"/>
          <w:iCs/>
          <w:sz w:val="20"/>
          <w:szCs w:val="20"/>
          <w:lang w:eastAsia="en-GB"/>
        </w:rPr>
        <w:t xml:space="preserve">novinarski konferenci </w:t>
      </w:r>
      <w:r w:rsidRPr="00D66814">
        <w:rPr>
          <w:rFonts w:ascii="Arial" w:eastAsia="Times New Roman" w:hAnsi="Arial" w:cs="Arial"/>
          <w:b/>
          <w:bCs/>
          <w:iCs/>
          <w:sz w:val="20"/>
          <w:szCs w:val="20"/>
          <w:lang w:eastAsia="en-GB"/>
        </w:rPr>
        <w:t>povedala Ajda Cuderman, direktorica SPIRIT Slovenija.</w:t>
      </w:r>
    </w:p>
    <w:p w:rsidR="00D66814" w:rsidRPr="00D66814" w:rsidRDefault="00D66814" w:rsidP="00D66814">
      <w:pPr>
        <w:spacing w:after="0"/>
        <w:jc w:val="both"/>
        <w:rPr>
          <w:rFonts w:ascii="Arial" w:eastAsia="Times New Roman" w:hAnsi="Arial" w:cs="Arial"/>
          <w:b/>
          <w:bCs/>
          <w:iCs/>
          <w:sz w:val="20"/>
          <w:szCs w:val="20"/>
          <w:lang w:eastAsia="en-GB"/>
        </w:rPr>
      </w:pPr>
    </w:p>
    <w:p w:rsidR="00C8492C" w:rsidRPr="00D66814" w:rsidRDefault="00C8492C" w:rsidP="00C8492C">
      <w:pPr>
        <w:jc w:val="both"/>
        <w:rPr>
          <w:rFonts w:ascii="Arial" w:eastAsia="Times New Roman" w:hAnsi="Arial" w:cs="Arial"/>
          <w:iCs/>
          <w:sz w:val="20"/>
          <w:szCs w:val="20"/>
          <w:lang w:eastAsia="en-GB"/>
        </w:rPr>
      </w:pPr>
      <w:r w:rsidRPr="00D66814">
        <w:rPr>
          <w:rFonts w:ascii="Arial" w:eastAsia="Arial" w:hAnsi="Arial" w:cs="Arial"/>
          <w:iCs/>
          <w:sz w:val="20"/>
          <w:szCs w:val="20"/>
        </w:rPr>
        <w:t xml:space="preserve">Preko sporočil in aktivnosti širše digitalne marketinške kampanje bo agencija slovensko gospodarstvo na strateških izvoznih in investicijskih trgih </w:t>
      </w:r>
      <w:proofErr w:type="spellStart"/>
      <w:r w:rsidRPr="00D66814">
        <w:rPr>
          <w:rFonts w:ascii="Arial" w:eastAsia="Arial" w:hAnsi="Arial" w:cs="Arial"/>
          <w:iCs/>
          <w:sz w:val="20"/>
          <w:szCs w:val="20"/>
        </w:rPr>
        <w:t>pozicionirala</w:t>
      </w:r>
      <w:proofErr w:type="spellEnd"/>
      <w:r w:rsidRPr="00D66814">
        <w:rPr>
          <w:rFonts w:ascii="Arial" w:eastAsia="Arial" w:hAnsi="Arial" w:cs="Arial"/>
          <w:iCs/>
          <w:sz w:val="20"/>
          <w:szCs w:val="20"/>
        </w:rPr>
        <w:t xml:space="preserve"> kot zaupanja vredno in zanesljivo poslovno okolje. »</w:t>
      </w:r>
      <w:r w:rsidRPr="00D66814">
        <w:rPr>
          <w:rFonts w:ascii="Arial" w:eastAsia="Arial" w:hAnsi="Arial" w:cs="Arial"/>
          <w:i/>
          <w:sz w:val="20"/>
          <w:szCs w:val="20"/>
        </w:rPr>
        <w:t>Sporočila bomo podkrepili s predstavitvami predstavnikov zelenega, ustvarjalnega in pametnega gospodarstva ter njihovih prebojnih rešitev. Obetamo si, da bo skupna promocija pripomogla k širšemu dosegu in še večjemu zaupanju v slovensko gospodarstvo</w:t>
      </w:r>
      <w:r w:rsidRPr="00D66814">
        <w:rPr>
          <w:rFonts w:ascii="Arial" w:eastAsia="Arial" w:hAnsi="Arial" w:cs="Arial"/>
          <w:iCs/>
          <w:sz w:val="20"/>
          <w:szCs w:val="20"/>
        </w:rPr>
        <w:t>,« je še dodala.</w:t>
      </w:r>
    </w:p>
    <w:p w:rsidR="00C8492C" w:rsidRPr="00D66814" w:rsidRDefault="00C8492C" w:rsidP="00C8492C">
      <w:pPr>
        <w:spacing w:after="0"/>
        <w:jc w:val="both"/>
        <w:rPr>
          <w:rFonts w:ascii="Arial" w:hAnsi="Arial" w:cs="Arial"/>
          <w:iCs/>
          <w:sz w:val="20"/>
          <w:szCs w:val="20"/>
        </w:rPr>
      </w:pPr>
      <w:r w:rsidRPr="00D66814">
        <w:rPr>
          <w:rFonts w:ascii="Arial" w:eastAsia="Times New Roman" w:hAnsi="Arial" w:cs="Arial"/>
          <w:iCs/>
          <w:sz w:val="20"/>
          <w:szCs w:val="20"/>
          <w:lang w:eastAsia="en-GB"/>
        </w:rPr>
        <w:t>Zahvaljujoč ambasadorjem bo agencija v prihodnje v sklopu številnih skupinskih sejemskih nastopov, mednarodnih projektov in predstavitev v nacionalnih paviljonih, ki jih organizira na letni ravni, lahko še bolj uspešno predstavljala Slovenijo in njene konkurenčne rešitve tujim kupcem in potencialnim investitorjem.</w:t>
      </w:r>
    </w:p>
    <w:p w:rsidR="00AD7574" w:rsidRPr="00D66814" w:rsidRDefault="001C612A" w:rsidP="00D66814">
      <w:pPr>
        <w:shd w:val="clear" w:color="auto" w:fill="FEFEFE"/>
        <w:spacing w:before="280" w:after="280"/>
        <w:jc w:val="both"/>
        <w:rPr>
          <w:rFonts w:ascii="Arial" w:hAnsi="Arial" w:cs="Arial"/>
          <w:sz w:val="20"/>
          <w:szCs w:val="20"/>
        </w:rPr>
      </w:pPr>
      <w:r w:rsidRPr="00D66814">
        <w:rPr>
          <w:rFonts w:ascii="Arial" w:hAnsi="Arial" w:cs="Arial"/>
          <w:sz w:val="20"/>
          <w:szCs w:val="20"/>
        </w:rPr>
        <w:t xml:space="preserve">Vključitev v projekt ambasadorjev podjetjem prinaša </w:t>
      </w:r>
      <w:r w:rsidR="00D66814" w:rsidRPr="00D66814">
        <w:rPr>
          <w:rFonts w:ascii="Arial" w:hAnsi="Arial" w:cs="Arial"/>
          <w:sz w:val="20"/>
          <w:szCs w:val="20"/>
        </w:rPr>
        <w:t>brezplačno</w:t>
      </w:r>
      <w:r w:rsidRPr="00D66814">
        <w:rPr>
          <w:rFonts w:ascii="Arial" w:hAnsi="Arial" w:cs="Arial"/>
          <w:sz w:val="20"/>
          <w:szCs w:val="20"/>
        </w:rPr>
        <w:t xml:space="preserve"> pr</w:t>
      </w:r>
      <w:r w:rsidR="00D66814">
        <w:rPr>
          <w:rFonts w:ascii="Arial" w:hAnsi="Arial" w:cs="Arial"/>
          <w:sz w:val="20"/>
          <w:szCs w:val="20"/>
        </w:rPr>
        <w:t>o</w:t>
      </w:r>
      <w:r w:rsidRPr="00D66814">
        <w:rPr>
          <w:rFonts w:ascii="Arial" w:hAnsi="Arial" w:cs="Arial"/>
          <w:sz w:val="20"/>
          <w:szCs w:val="20"/>
        </w:rPr>
        <w:t xml:space="preserve">mocijo na globalnem konkurenčnem trgu pod državno znamko I </w:t>
      </w:r>
      <w:proofErr w:type="spellStart"/>
      <w:r w:rsidRPr="00D66814">
        <w:rPr>
          <w:rFonts w:ascii="Arial" w:hAnsi="Arial" w:cs="Arial"/>
          <w:sz w:val="20"/>
          <w:szCs w:val="20"/>
        </w:rPr>
        <w:t>feel</w:t>
      </w:r>
      <w:proofErr w:type="spellEnd"/>
      <w:r w:rsidRPr="00D66814">
        <w:rPr>
          <w:rFonts w:ascii="Arial" w:hAnsi="Arial" w:cs="Arial"/>
          <w:sz w:val="20"/>
          <w:szCs w:val="20"/>
        </w:rPr>
        <w:t xml:space="preserve"> </w:t>
      </w:r>
      <w:proofErr w:type="spellStart"/>
      <w:r w:rsidRPr="00D66814">
        <w:rPr>
          <w:rFonts w:ascii="Arial" w:hAnsi="Arial" w:cs="Arial"/>
          <w:sz w:val="20"/>
          <w:szCs w:val="20"/>
        </w:rPr>
        <w:t>S</w:t>
      </w:r>
      <w:r w:rsidR="00D66814">
        <w:rPr>
          <w:rFonts w:ascii="Arial" w:hAnsi="Arial" w:cs="Arial"/>
          <w:sz w:val="20"/>
          <w:szCs w:val="20"/>
        </w:rPr>
        <w:t>l</w:t>
      </w:r>
      <w:r w:rsidRPr="00D66814">
        <w:rPr>
          <w:rFonts w:ascii="Arial" w:hAnsi="Arial" w:cs="Arial"/>
          <w:sz w:val="20"/>
          <w:szCs w:val="20"/>
        </w:rPr>
        <w:t>ovenia</w:t>
      </w:r>
      <w:proofErr w:type="spellEnd"/>
      <w:r w:rsidRPr="00D66814">
        <w:rPr>
          <w:rFonts w:ascii="Arial" w:hAnsi="Arial" w:cs="Arial"/>
          <w:sz w:val="20"/>
          <w:szCs w:val="20"/>
        </w:rPr>
        <w:t xml:space="preserve">. </w:t>
      </w:r>
    </w:p>
    <w:p w:rsidR="00F3053D" w:rsidRPr="00D66814" w:rsidRDefault="00C8492C" w:rsidP="003703A6">
      <w:pPr>
        <w:jc w:val="both"/>
        <w:rPr>
          <w:rFonts w:ascii="Arial" w:eastAsia="Times New Roman" w:hAnsi="Arial" w:cs="Arial"/>
          <w:sz w:val="20"/>
          <w:szCs w:val="20"/>
          <w:lang w:eastAsia="en-GB"/>
        </w:rPr>
      </w:pPr>
      <w:r w:rsidRPr="00D66814">
        <w:rPr>
          <w:rFonts w:ascii="Arial" w:hAnsi="Arial" w:cs="Arial"/>
          <w:sz w:val="20"/>
          <w:szCs w:val="20"/>
        </w:rPr>
        <w:t xml:space="preserve">Na celoviti viziji Slovenije kot zelenega, ustvarjalnega in pametnega gospodarstva temelji tudi vladni program spodbujanja investicij in internacionalizacije slovenskega gospodarstva v letih 2020 </w:t>
      </w:r>
      <w:r w:rsidR="00D66814" w:rsidRPr="00D66814">
        <w:rPr>
          <w:rFonts w:ascii="Arial" w:hAnsi="Arial" w:cs="Arial"/>
          <w:sz w:val="20"/>
          <w:szCs w:val="20"/>
        </w:rPr>
        <w:t>do</w:t>
      </w:r>
      <w:r w:rsidRPr="00D66814">
        <w:rPr>
          <w:rFonts w:ascii="Arial" w:hAnsi="Arial" w:cs="Arial"/>
          <w:sz w:val="20"/>
          <w:szCs w:val="20"/>
        </w:rPr>
        <w:t xml:space="preserve"> 2024, ki je v pripravi, je v nadaljevanju izpostavil </w:t>
      </w:r>
      <w:r w:rsidRPr="00D66814">
        <w:rPr>
          <w:rFonts w:ascii="Arial" w:hAnsi="Arial" w:cs="Arial"/>
          <w:b/>
          <w:bCs/>
          <w:sz w:val="20"/>
          <w:szCs w:val="20"/>
        </w:rPr>
        <w:t>Simon Zajc, državni sekretar na Ministrstvu za gospodarski razvoj in tehnologijo</w:t>
      </w:r>
      <w:r w:rsidRPr="00D66814">
        <w:rPr>
          <w:rFonts w:ascii="Arial" w:hAnsi="Arial" w:cs="Arial"/>
          <w:sz w:val="20"/>
          <w:szCs w:val="20"/>
        </w:rPr>
        <w:t>. »</w:t>
      </w:r>
      <w:r w:rsidRPr="00D66814">
        <w:rPr>
          <w:rFonts w:ascii="Arial" w:hAnsi="Arial" w:cs="Arial"/>
          <w:i/>
          <w:iCs/>
          <w:sz w:val="20"/>
          <w:szCs w:val="20"/>
        </w:rPr>
        <w:t>Med strateškimi cilji je izboljšana mednarodna prepoznavnost Slovenije kot</w:t>
      </w:r>
      <w:r w:rsidRPr="00D66814">
        <w:rPr>
          <w:rFonts w:ascii="Arial" w:hAnsi="Arial" w:cs="Arial"/>
          <w:b/>
          <w:bCs/>
          <w:i/>
          <w:iCs/>
          <w:sz w:val="20"/>
          <w:szCs w:val="20"/>
        </w:rPr>
        <w:t xml:space="preserve"> gospodarske blagovne znamke</w:t>
      </w:r>
      <w:r w:rsidRPr="00D66814">
        <w:rPr>
          <w:rFonts w:ascii="Arial" w:hAnsi="Arial" w:cs="Arial"/>
          <w:b/>
          <w:bCs/>
          <w:sz w:val="20"/>
          <w:szCs w:val="20"/>
        </w:rPr>
        <w:t>.«</w:t>
      </w:r>
      <w:r w:rsidRPr="00D66814">
        <w:rPr>
          <w:rFonts w:ascii="Arial" w:hAnsi="Arial" w:cs="Arial"/>
          <w:sz w:val="20"/>
          <w:szCs w:val="20"/>
        </w:rPr>
        <w:t xml:space="preserve"> Slovenska podjetja in gospodarstvo kot celota se soočajo s slabo globalno prepoznavnostjo ne le v smislu tržnih deležev, ampak tudi prepoznavnosti Slovenije kot blagovne znamke, je dejal. »</w:t>
      </w:r>
      <w:r w:rsidRPr="00D66814">
        <w:rPr>
          <w:rFonts w:ascii="Arial" w:hAnsi="Arial" w:cs="Arial"/>
          <w:i/>
          <w:iCs/>
          <w:sz w:val="20"/>
          <w:szCs w:val="20"/>
        </w:rPr>
        <w:t>Zato si bomo poleg prepoznavnosti Slovenije prizadevali tudi za i</w:t>
      </w:r>
      <w:r w:rsidRPr="00D66814">
        <w:rPr>
          <w:rFonts w:ascii="Arial" w:eastAsia="Times New Roman" w:hAnsi="Arial" w:cs="Arial"/>
          <w:i/>
          <w:iCs/>
          <w:sz w:val="20"/>
          <w:szCs w:val="20"/>
        </w:rPr>
        <w:t>zboljšano internacionalizacijo prebojnih rešitev, ki izhajajo iz R&amp;R in inovacij ter povečano prepoznavnost storitev, ki jih ekosistem za podporo internacionalizaciji nudi domačim podjetjem, zlasti MSP.</w:t>
      </w:r>
      <w:r w:rsidRPr="00D66814">
        <w:rPr>
          <w:rFonts w:ascii="Arial" w:eastAsia="Times New Roman" w:hAnsi="Arial" w:cs="Arial"/>
          <w:sz w:val="20"/>
          <w:szCs w:val="20"/>
        </w:rPr>
        <w:t>«</w:t>
      </w:r>
      <w:r w:rsidRPr="00D66814">
        <w:rPr>
          <w:rFonts w:ascii="Arial" w:hAnsi="Arial" w:cs="Arial"/>
          <w:sz w:val="20"/>
          <w:szCs w:val="20"/>
        </w:rPr>
        <w:t xml:space="preserve"> V zaključku te finančne perspektive in pri snovanju nove bo velik poudarek na finančnih spodbudah za projekte in investicije, ki vodijo v </w:t>
      </w:r>
      <w:r w:rsidRPr="00D66814">
        <w:rPr>
          <w:rFonts w:ascii="Arial" w:hAnsi="Arial" w:cs="Arial"/>
          <w:b/>
          <w:bCs/>
          <w:sz w:val="20"/>
          <w:szCs w:val="20"/>
        </w:rPr>
        <w:t>okolju prijazno zeleno gospodarstvo</w:t>
      </w:r>
      <w:r w:rsidRPr="00D66814">
        <w:rPr>
          <w:rFonts w:ascii="Arial" w:hAnsi="Arial" w:cs="Arial"/>
          <w:sz w:val="20"/>
          <w:szCs w:val="20"/>
        </w:rPr>
        <w:t xml:space="preserve">, tako z razvojem tehnologije kot z uvedbo zelenih procesov, je še dodal. Ministrstvo za gospodarski razvoj in tehnologijo je imelo v ta namen že v tej finančni perspektivi skupaj z izvajalskimi institucijami </w:t>
      </w:r>
      <w:r w:rsidR="00122F99" w:rsidRPr="00D66814">
        <w:rPr>
          <w:rFonts w:ascii="Arial" w:hAnsi="Arial" w:cs="Arial"/>
          <w:sz w:val="20"/>
          <w:szCs w:val="20"/>
        </w:rPr>
        <w:t>p</w:t>
      </w:r>
      <w:r w:rsidRPr="00D66814">
        <w:rPr>
          <w:rFonts w:ascii="Arial" w:hAnsi="Arial" w:cs="Arial"/>
          <w:sz w:val="20"/>
          <w:szCs w:val="20"/>
        </w:rPr>
        <w:t xml:space="preserve">redvidenih dobrih 134,5 mio EUR sredstev, od tega 84, 5 mio EUR nepovratnih in 50 mio EUR povratnih. </w:t>
      </w:r>
    </w:p>
    <w:p w:rsidR="00C8492C" w:rsidRPr="00D66814" w:rsidRDefault="00C8492C" w:rsidP="003703A6">
      <w:pPr>
        <w:jc w:val="both"/>
        <w:rPr>
          <w:rFonts w:ascii="Arial" w:hAnsi="Arial" w:cs="Arial"/>
          <w:sz w:val="20"/>
          <w:szCs w:val="20"/>
        </w:rPr>
      </w:pPr>
      <w:r w:rsidRPr="00D66814">
        <w:rPr>
          <w:rFonts w:ascii="Arial" w:hAnsi="Arial" w:cs="Arial"/>
          <w:sz w:val="20"/>
          <w:szCs w:val="20"/>
        </w:rPr>
        <w:t xml:space="preserve">Letos je pandemija </w:t>
      </w:r>
      <w:proofErr w:type="spellStart"/>
      <w:r w:rsidRPr="00D66814">
        <w:rPr>
          <w:rFonts w:ascii="Arial" w:hAnsi="Arial" w:cs="Arial"/>
          <w:sz w:val="20"/>
          <w:szCs w:val="20"/>
        </w:rPr>
        <w:t>koronavirusa</w:t>
      </w:r>
      <w:proofErr w:type="spellEnd"/>
      <w:r w:rsidRPr="00D66814">
        <w:rPr>
          <w:rFonts w:ascii="Arial" w:hAnsi="Arial" w:cs="Arial"/>
          <w:sz w:val="20"/>
          <w:szCs w:val="20"/>
        </w:rPr>
        <w:t xml:space="preserve"> korenito posegla v gospodarske tokove celega sveta. Zato bo treba iskati nove, drugačne načine ter aktivno pomagati slovenskemu gospodarstvu pri oživitvi poslovanja in iskanju novih priložnosti za sklepanje poslov. Zajc je dodal, da ministrstvo skupaj s SPIRIT Slovenija in ostalimi partnerji intenzivno pripravlja nacionalni projekt predstavitve slovenskega gospodarstva in podjetij na </w:t>
      </w:r>
      <w:r w:rsidRPr="00D66814">
        <w:rPr>
          <w:rFonts w:ascii="Arial" w:hAnsi="Arial" w:cs="Arial"/>
          <w:b/>
          <w:bCs/>
          <w:sz w:val="20"/>
          <w:szCs w:val="20"/>
        </w:rPr>
        <w:t>svetovni razstavi Expo Dubaj</w:t>
      </w:r>
      <w:r w:rsidRPr="00D66814">
        <w:rPr>
          <w:rFonts w:ascii="Arial" w:hAnsi="Arial" w:cs="Arial"/>
          <w:sz w:val="20"/>
          <w:szCs w:val="20"/>
        </w:rPr>
        <w:t>, ki bo prihodnje leto v ZAE. »</w:t>
      </w:r>
      <w:r w:rsidRPr="00D66814">
        <w:rPr>
          <w:rFonts w:ascii="Arial" w:hAnsi="Arial" w:cs="Arial"/>
          <w:i/>
          <w:iCs/>
          <w:sz w:val="20"/>
          <w:szCs w:val="20"/>
        </w:rPr>
        <w:t xml:space="preserve">To bo vsebinsko najbogatejši </w:t>
      </w:r>
      <w:r w:rsidRPr="00D66814">
        <w:rPr>
          <w:rFonts w:ascii="Arial" w:hAnsi="Arial" w:cs="Arial"/>
          <w:i/>
          <w:iCs/>
          <w:sz w:val="20"/>
          <w:szCs w:val="20"/>
        </w:rPr>
        <w:lastRenderedPageBreak/>
        <w:t>nastop Slovenije na katerem koli dogodku svetovnega ranga od njene osamosvojitve dalje, ki bo slovensko gospodarstvo predstavljal v najboljši luči,  in bo odlična odskočna deska tako za promocijo Slovenije kot celote, še posebej pa ponujal konkretne poslovne priložnosti posameznim podjetjem, ki si želijo poslovati s tujino</w:t>
      </w:r>
      <w:r w:rsidRPr="00D66814">
        <w:rPr>
          <w:rFonts w:ascii="Arial" w:hAnsi="Arial" w:cs="Arial"/>
          <w:sz w:val="20"/>
          <w:szCs w:val="20"/>
        </w:rPr>
        <w:t xml:space="preserve">.« </w:t>
      </w:r>
    </w:p>
    <w:p w:rsidR="00B109FE" w:rsidRPr="00D66814" w:rsidRDefault="00D66814" w:rsidP="000D752C">
      <w:pPr>
        <w:jc w:val="both"/>
        <w:rPr>
          <w:rFonts w:ascii="Arial" w:hAnsi="Arial" w:cs="Arial"/>
          <w:sz w:val="20"/>
          <w:szCs w:val="20"/>
        </w:rPr>
      </w:pPr>
      <w:r w:rsidRPr="00D66814">
        <w:rPr>
          <w:rFonts w:ascii="Arial" w:hAnsi="Arial" w:cs="Arial"/>
          <w:sz w:val="20"/>
          <w:szCs w:val="20"/>
        </w:rPr>
        <w:t xml:space="preserve">Svoja pričakovanja in odločitev, za </w:t>
      </w:r>
      <w:proofErr w:type="spellStart"/>
      <w:r w:rsidRPr="00D66814">
        <w:rPr>
          <w:rFonts w:ascii="Arial" w:hAnsi="Arial" w:cs="Arial"/>
          <w:sz w:val="20"/>
          <w:szCs w:val="20"/>
        </w:rPr>
        <w:t>ambasadorstvo</w:t>
      </w:r>
      <w:proofErr w:type="spellEnd"/>
      <w:r w:rsidRPr="00D66814">
        <w:rPr>
          <w:rFonts w:ascii="Arial" w:hAnsi="Arial" w:cs="Arial"/>
          <w:sz w:val="20"/>
          <w:szCs w:val="20"/>
        </w:rPr>
        <w:t xml:space="preserve"> so predstavili tudi nekateri izbrani ambasadorji.</w:t>
      </w:r>
    </w:p>
    <w:p w:rsidR="00032904" w:rsidRPr="00D66814" w:rsidRDefault="000613A0" w:rsidP="00B109FE">
      <w:pPr>
        <w:jc w:val="both"/>
        <w:rPr>
          <w:rFonts w:ascii="Arial" w:hAnsi="Arial" w:cs="Arial"/>
          <w:sz w:val="20"/>
          <w:szCs w:val="20"/>
        </w:rPr>
      </w:pPr>
      <w:bookmarkStart w:id="1" w:name="_30j0zll" w:colFirst="0" w:colLast="0"/>
      <w:bookmarkEnd w:id="1"/>
      <w:r w:rsidRPr="00D66814">
        <w:rPr>
          <w:rFonts w:ascii="Arial" w:hAnsi="Arial" w:cs="Arial"/>
          <w:b/>
          <w:bCs/>
          <w:sz w:val="20"/>
          <w:szCs w:val="20"/>
        </w:rPr>
        <w:t>Marko Lotrič, Lotrič meroslovje, d. o. o.:</w:t>
      </w:r>
      <w:r w:rsidRPr="00D66814">
        <w:rPr>
          <w:rFonts w:ascii="Arial" w:hAnsi="Arial" w:cs="Arial"/>
          <w:sz w:val="20"/>
          <w:szCs w:val="20"/>
        </w:rPr>
        <w:t xml:space="preserve"> »</w:t>
      </w:r>
      <w:r w:rsidRPr="00D66814">
        <w:rPr>
          <w:rFonts w:ascii="Arial" w:hAnsi="Arial" w:cs="Arial"/>
          <w:i/>
          <w:iCs/>
          <w:sz w:val="20"/>
          <w:szCs w:val="20"/>
        </w:rPr>
        <w:t>Prejeti naziv ambasadorja razumemo kot dodatno spodbudo vsem sodelavkam in sodelavcem ter odlično marketinško priložnost za naše podjetje. Kako jo bomo znali unovčiti, pa je odvisno predvsem od nas samih. Vsekakor si bomo prizadevali, da Slovenijo na področju meroslovja in merjenja prikažemo v najboljši možni luči. Podjetje nudi širok nabor inovativnih izdelkov in storitev, ki so pomemben del vsakdanjega življenja vseh nas. Visokotehnološke rešitve kot odraz nastale situacije med katerimi velja izpostaviti preskušanje obraznih mask ter razvoj ventilatorja DIHAM pa so dokaz, da smo kot podjetje na pravi poti. Našo skupno usodo krojimo vsi – z drobnimi dejanji, ki spreminjajo našo realnost, tako kot drobna kapljica vode spreminja podobo pokrajine. Verjamem, da smo kot družba dovolj zreli, da obrnemo tok sprememb v prid naše zelene prihodnosti. Pri tem ima gospodarstvo pomembno vlogo in veseli smo, da smo del sprememb.«</w:t>
      </w:r>
    </w:p>
    <w:p w:rsidR="00032904" w:rsidRPr="00D66814" w:rsidRDefault="00032904" w:rsidP="001307EC">
      <w:pPr>
        <w:jc w:val="both"/>
        <w:rPr>
          <w:rFonts w:ascii="Arial" w:hAnsi="Arial" w:cs="Arial"/>
          <w:sz w:val="20"/>
          <w:szCs w:val="20"/>
          <w:lang w:eastAsia="en-US"/>
        </w:rPr>
      </w:pPr>
      <w:r w:rsidRPr="00D66814">
        <w:rPr>
          <w:rFonts w:ascii="Arial" w:hAnsi="Arial" w:cs="Arial"/>
          <w:b/>
          <w:bCs/>
          <w:sz w:val="20"/>
          <w:szCs w:val="20"/>
          <w:lang w:eastAsia="en-US"/>
        </w:rPr>
        <w:t>Ljubljanske mlekarne</w:t>
      </w:r>
      <w:r w:rsidRPr="00D66814">
        <w:rPr>
          <w:rFonts w:ascii="Arial" w:hAnsi="Arial" w:cs="Arial"/>
          <w:i/>
          <w:iCs/>
          <w:sz w:val="20"/>
          <w:szCs w:val="20"/>
          <w:lang w:eastAsia="en-US"/>
        </w:rPr>
        <w:t>: »</w:t>
      </w:r>
      <w:proofErr w:type="spellStart"/>
      <w:r w:rsidRPr="00D66814">
        <w:rPr>
          <w:rFonts w:ascii="Arial" w:hAnsi="Arial" w:cs="Arial"/>
          <w:i/>
          <w:iCs/>
          <w:sz w:val="20"/>
          <w:szCs w:val="20"/>
          <w:lang w:eastAsia="en-US"/>
        </w:rPr>
        <w:t>Ambasadorstvo</w:t>
      </w:r>
      <w:proofErr w:type="spellEnd"/>
      <w:r w:rsidRPr="00D66814">
        <w:rPr>
          <w:rFonts w:ascii="Arial" w:hAnsi="Arial" w:cs="Arial"/>
          <w:i/>
          <w:iCs/>
          <w:sz w:val="20"/>
          <w:szCs w:val="20"/>
          <w:lang w:eastAsia="en-US"/>
        </w:rPr>
        <w:t xml:space="preserve"> za nas ne pomeni le večje prepoznavnosti v tujini, kar si obetamo od promocijskih aktivnosti </w:t>
      </w:r>
      <w:r w:rsidR="000613A0" w:rsidRPr="00D66814">
        <w:rPr>
          <w:rFonts w:ascii="Arial" w:hAnsi="Arial" w:cs="Arial"/>
          <w:i/>
          <w:iCs/>
          <w:sz w:val="20"/>
          <w:szCs w:val="20"/>
          <w:lang w:eastAsia="en-US"/>
        </w:rPr>
        <w:t>SPIRIT Slovenija</w:t>
      </w:r>
      <w:r w:rsidRPr="00D66814">
        <w:rPr>
          <w:rFonts w:ascii="Arial" w:hAnsi="Arial" w:cs="Arial"/>
          <w:i/>
          <w:iCs/>
          <w:sz w:val="20"/>
          <w:szCs w:val="20"/>
          <w:lang w:eastAsia="en-US"/>
        </w:rPr>
        <w:t>, pač pa tudi eno od oblik potrditve za domači trg, da delamo prave stvari na pravi način. Potrošniki, ki so za nas osnovna in ključna ciljna javnost, od proizvajalcev danes ne pričakujejo samo okusnega izdelka, pač pa tudi družbeno odgovornost in dobre poslovne prakse, ki so vredne mednarodne pozornosti.«</w:t>
      </w:r>
    </w:p>
    <w:p w:rsidR="00032904" w:rsidRPr="00D66814" w:rsidRDefault="000613A0" w:rsidP="009D3B99">
      <w:pPr>
        <w:jc w:val="both"/>
        <w:rPr>
          <w:rFonts w:ascii="Arial" w:hAnsi="Arial" w:cs="Arial"/>
          <w:sz w:val="20"/>
          <w:szCs w:val="20"/>
        </w:rPr>
      </w:pPr>
      <w:r w:rsidRPr="00D66814">
        <w:rPr>
          <w:rFonts w:ascii="Arial" w:hAnsi="Arial" w:cs="Arial"/>
          <w:b/>
          <w:bCs/>
          <w:sz w:val="20"/>
          <w:szCs w:val="20"/>
        </w:rPr>
        <w:t xml:space="preserve">Jure Kranjec, </w:t>
      </w:r>
      <w:r w:rsidR="00032904" w:rsidRPr="00D66814">
        <w:rPr>
          <w:rFonts w:ascii="Arial" w:hAnsi="Arial" w:cs="Arial"/>
          <w:b/>
          <w:bCs/>
          <w:sz w:val="20"/>
          <w:szCs w:val="20"/>
        </w:rPr>
        <w:t>S</w:t>
      </w:r>
      <w:r w:rsidR="009D3B99" w:rsidRPr="00D66814">
        <w:rPr>
          <w:rFonts w:ascii="Arial" w:hAnsi="Arial" w:cs="Arial"/>
          <w:b/>
          <w:bCs/>
          <w:sz w:val="20"/>
          <w:szCs w:val="20"/>
        </w:rPr>
        <w:t>WARCO LEA</w:t>
      </w:r>
      <w:r w:rsidR="009D3B99" w:rsidRPr="00D66814">
        <w:rPr>
          <w:rFonts w:ascii="Arial" w:hAnsi="Arial" w:cs="Arial"/>
          <w:sz w:val="20"/>
          <w:szCs w:val="20"/>
        </w:rPr>
        <w:t xml:space="preserve">: </w:t>
      </w:r>
      <w:r w:rsidR="00032904" w:rsidRPr="00D66814">
        <w:rPr>
          <w:rFonts w:ascii="Arial" w:hAnsi="Arial" w:cs="Arial"/>
          <w:sz w:val="20"/>
          <w:szCs w:val="20"/>
        </w:rPr>
        <w:t>»</w:t>
      </w:r>
      <w:r w:rsidR="009D3B99" w:rsidRPr="00D66814">
        <w:rPr>
          <w:rFonts w:ascii="Arial" w:hAnsi="Arial" w:cs="Arial"/>
          <w:i/>
          <w:iCs/>
          <w:sz w:val="20"/>
          <w:szCs w:val="20"/>
        </w:rPr>
        <w:t>Smo</w:t>
      </w:r>
      <w:r w:rsidR="00032904" w:rsidRPr="00D66814">
        <w:rPr>
          <w:rFonts w:ascii="Arial" w:hAnsi="Arial" w:cs="Arial"/>
          <w:i/>
          <w:iCs/>
          <w:sz w:val="20"/>
          <w:szCs w:val="20"/>
        </w:rPr>
        <w:t xml:space="preserve"> inovativno podjetje z dolgoletno tradicijo razvoja in izdelave energetsko varčnih in pametnih LED prikaz</w:t>
      </w:r>
      <w:bookmarkStart w:id="2" w:name="_GoBack"/>
      <w:bookmarkEnd w:id="2"/>
      <w:r w:rsidR="00032904" w:rsidRPr="00D66814">
        <w:rPr>
          <w:rFonts w:ascii="Arial" w:hAnsi="Arial" w:cs="Arial"/>
          <w:i/>
          <w:iCs/>
          <w:sz w:val="20"/>
          <w:szCs w:val="20"/>
        </w:rPr>
        <w:t xml:space="preserve">ovalnikov za uporabo na cestiščih. Znotraj konzorcija SWARCO sodelujemo pri postavljanju vizije o pametnih in končnim uporabnikom prijaznih cestah. Postavljeno vizijo uresničujemo preko konsolidacije lastnega razvoja elektronskih sestavnih delov s potrebami sestrskih podjetij, ter hkrati z integracijo svojih izdelkov v rešitve kooperativnih inteligentnih transportnih sistemov (C-ITS), ki nastajajo v skupini. Z </w:t>
      </w:r>
      <w:proofErr w:type="spellStart"/>
      <w:r w:rsidR="00032904" w:rsidRPr="00D66814">
        <w:rPr>
          <w:rFonts w:ascii="Arial" w:hAnsi="Arial" w:cs="Arial"/>
          <w:i/>
          <w:iCs/>
          <w:sz w:val="20"/>
          <w:szCs w:val="20"/>
        </w:rPr>
        <w:t>ambasadorstvom</w:t>
      </w:r>
      <w:proofErr w:type="spellEnd"/>
      <w:r w:rsidR="00032904" w:rsidRPr="00D66814">
        <w:rPr>
          <w:rFonts w:ascii="Arial" w:hAnsi="Arial" w:cs="Arial"/>
          <w:i/>
          <w:iCs/>
          <w:sz w:val="20"/>
          <w:szCs w:val="20"/>
        </w:rPr>
        <w:t xml:space="preserve"> v kampanji </w:t>
      </w:r>
      <w:proofErr w:type="spellStart"/>
      <w:r w:rsidR="00032904" w:rsidRPr="00D66814">
        <w:rPr>
          <w:rFonts w:ascii="Arial" w:hAnsi="Arial" w:cs="Arial"/>
          <w:i/>
          <w:iCs/>
          <w:sz w:val="20"/>
          <w:szCs w:val="20"/>
        </w:rPr>
        <w:t>Green</w:t>
      </w:r>
      <w:proofErr w:type="spellEnd"/>
      <w:r w:rsidR="00032904" w:rsidRPr="00D66814">
        <w:rPr>
          <w:rFonts w:ascii="Arial" w:hAnsi="Arial" w:cs="Arial"/>
          <w:i/>
          <w:iCs/>
          <w:sz w:val="20"/>
          <w:szCs w:val="20"/>
        </w:rPr>
        <w:t xml:space="preserve">. </w:t>
      </w:r>
      <w:proofErr w:type="spellStart"/>
      <w:r w:rsidR="00032904" w:rsidRPr="00D66814">
        <w:rPr>
          <w:rFonts w:ascii="Arial" w:hAnsi="Arial" w:cs="Arial"/>
          <w:i/>
          <w:iCs/>
          <w:sz w:val="20"/>
          <w:szCs w:val="20"/>
        </w:rPr>
        <w:t>Creative</w:t>
      </w:r>
      <w:proofErr w:type="spellEnd"/>
      <w:r w:rsidR="00032904" w:rsidRPr="00D66814">
        <w:rPr>
          <w:rFonts w:ascii="Arial" w:hAnsi="Arial" w:cs="Arial"/>
          <w:i/>
          <w:iCs/>
          <w:sz w:val="20"/>
          <w:szCs w:val="20"/>
        </w:rPr>
        <w:t>. Smart. želimo izpostaviti pomen slovenskega znanja znotraj mednarodne korporacije, katere izdelki so trajnostni, storitve pa inovativne in pametne.</w:t>
      </w:r>
      <w:r w:rsidR="00032904" w:rsidRPr="00D66814">
        <w:rPr>
          <w:rFonts w:ascii="Arial" w:hAnsi="Arial" w:cs="Arial"/>
          <w:sz w:val="20"/>
          <w:szCs w:val="20"/>
        </w:rPr>
        <w:t>«</w:t>
      </w:r>
    </w:p>
    <w:p w:rsidR="00104848" w:rsidRPr="00D66814" w:rsidRDefault="00B109FE" w:rsidP="00104848">
      <w:pPr>
        <w:pBdr>
          <w:top w:val="nil"/>
          <w:left w:val="nil"/>
          <w:bottom w:val="nil"/>
          <w:right w:val="nil"/>
          <w:between w:val="nil"/>
        </w:pBdr>
        <w:shd w:val="clear" w:color="auto" w:fill="FEFEFE"/>
        <w:spacing w:before="280" w:after="280"/>
        <w:jc w:val="both"/>
        <w:rPr>
          <w:rFonts w:ascii="Arial" w:eastAsia="Arial" w:hAnsi="Arial" w:cs="Arial"/>
          <w:sz w:val="20"/>
          <w:szCs w:val="20"/>
        </w:rPr>
      </w:pPr>
      <w:r w:rsidRPr="00D66814">
        <w:rPr>
          <w:rFonts w:ascii="Arial" w:eastAsia="Arial" w:hAnsi="Arial" w:cs="Arial"/>
          <w:sz w:val="20"/>
          <w:szCs w:val="20"/>
        </w:rPr>
        <w:t xml:space="preserve">SPIRIT Slovenija </w:t>
      </w:r>
      <w:r w:rsidR="00104848" w:rsidRPr="00D66814">
        <w:rPr>
          <w:rFonts w:ascii="Arial" w:eastAsia="Arial" w:hAnsi="Arial" w:cs="Arial"/>
          <w:sz w:val="20"/>
          <w:szCs w:val="20"/>
        </w:rPr>
        <w:t xml:space="preserve">bo javnost o vseh promocijskih aktivnostih, v katere bodo vključeni ambasadorji slovenskega gospodarstva, sproti seznanjal. </w:t>
      </w:r>
    </w:p>
    <w:p w:rsidR="00C8492C" w:rsidRPr="00D66814" w:rsidRDefault="00C8492C" w:rsidP="00C8492C">
      <w:pPr>
        <w:jc w:val="both"/>
        <w:rPr>
          <w:rFonts w:ascii="Arial" w:eastAsia="Arial" w:hAnsi="Arial" w:cs="Arial"/>
          <w:sz w:val="20"/>
          <w:szCs w:val="20"/>
        </w:rPr>
      </w:pPr>
      <w:r w:rsidRPr="00D66814">
        <w:rPr>
          <w:rFonts w:ascii="Arial" w:eastAsia="Arial" w:hAnsi="Arial" w:cs="Arial"/>
          <w:sz w:val="20"/>
          <w:szCs w:val="20"/>
        </w:rPr>
        <w:t xml:space="preserve">V nadaljevanju je bil predstavljen tudi </w:t>
      </w:r>
      <w:r w:rsidRPr="00D66814">
        <w:rPr>
          <w:rFonts w:ascii="Arial" w:eastAsia="Arial" w:hAnsi="Arial" w:cs="Arial"/>
          <w:b/>
          <w:bCs/>
          <w:sz w:val="20"/>
          <w:szCs w:val="20"/>
        </w:rPr>
        <w:t>virtualni zemljevid Slovenije s prebojnimi rešitvami ambasadorjev,</w:t>
      </w:r>
      <w:r w:rsidRPr="00D66814">
        <w:rPr>
          <w:rFonts w:ascii="Arial" w:eastAsia="Arial" w:hAnsi="Arial" w:cs="Arial"/>
          <w:sz w:val="20"/>
          <w:szCs w:val="20"/>
        </w:rPr>
        <w:t xml:space="preserve"> ki ga bo agencija uporabljala v promocijske namene na različnih dogodkih v tujini.</w:t>
      </w:r>
    </w:p>
    <w:p w:rsidR="00032904" w:rsidRPr="00D66814" w:rsidRDefault="00104848">
      <w:pPr>
        <w:pBdr>
          <w:top w:val="nil"/>
          <w:left w:val="nil"/>
          <w:bottom w:val="nil"/>
          <w:right w:val="nil"/>
          <w:between w:val="nil"/>
        </w:pBdr>
        <w:shd w:val="clear" w:color="auto" w:fill="FEFEFE"/>
        <w:spacing w:before="280" w:after="280"/>
        <w:jc w:val="both"/>
        <w:rPr>
          <w:rFonts w:ascii="Arial" w:eastAsia="Arial" w:hAnsi="Arial" w:cs="Arial"/>
          <w:sz w:val="20"/>
          <w:szCs w:val="20"/>
        </w:rPr>
      </w:pPr>
      <w:r w:rsidRPr="00D66814">
        <w:rPr>
          <w:rFonts w:ascii="Arial" w:eastAsia="Arial" w:hAnsi="Arial" w:cs="Arial"/>
          <w:sz w:val="20"/>
          <w:szCs w:val="20"/>
        </w:rPr>
        <w:t xml:space="preserve">Več informacij o ambasadorjih in njihovih prebojnih rešitvah je na tej </w:t>
      </w:r>
      <w:hyperlink r:id="rId9">
        <w:r w:rsidRPr="00D66814">
          <w:rPr>
            <w:rFonts w:ascii="Arial" w:eastAsia="Arial" w:hAnsi="Arial" w:cs="Arial"/>
            <w:sz w:val="20"/>
            <w:szCs w:val="20"/>
            <w:u w:val="single"/>
          </w:rPr>
          <w:t>povezavi</w:t>
        </w:r>
      </w:hyperlink>
      <w:r w:rsidRPr="00D66814">
        <w:rPr>
          <w:rFonts w:ascii="Arial" w:eastAsia="Arial" w:hAnsi="Arial" w:cs="Arial"/>
          <w:sz w:val="20"/>
          <w:szCs w:val="20"/>
          <w:u w:val="single"/>
        </w:rPr>
        <w:t xml:space="preserve">, </w:t>
      </w:r>
      <w:r w:rsidRPr="00D66814">
        <w:rPr>
          <w:rFonts w:ascii="Arial" w:eastAsia="Arial" w:hAnsi="Arial" w:cs="Arial"/>
          <w:sz w:val="20"/>
          <w:szCs w:val="20"/>
        </w:rPr>
        <w:t>kjer je na voljo tudi e-brošura o ambasadorjih</w:t>
      </w:r>
    </w:p>
    <w:p w:rsidR="00F041AC" w:rsidRPr="00D66814" w:rsidRDefault="0066114A">
      <w:pPr>
        <w:pBdr>
          <w:top w:val="nil"/>
          <w:left w:val="nil"/>
          <w:bottom w:val="nil"/>
          <w:right w:val="nil"/>
          <w:between w:val="nil"/>
        </w:pBdr>
        <w:shd w:val="clear" w:color="auto" w:fill="FEFEFE"/>
        <w:spacing w:before="280" w:after="280"/>
        <w:jc w:val="center"/>
        <w:rPr>
          <w:rFonts w:ascii="Arial" w:eastAsia="Arial" w:hAnsi="Arial" w:cs="Arial"/>
          <w:sz w:val="20"/>
          <w:szCs w:val="20"/>
        </w:rPr>
      </w:pPr>
      <w:r w:rsidRPr="00D66814">
        <w:rPr>
          <w:rFonts w:ascii="Arial" w:eastAsia="Arial" w:hAnsi="Arial" w:cs="Arial"/>
          <w:sz w:val="20"/>
          <w:szCs w:val="20"/>
        </w:rPr>
        <w:t>*******</w:t>
      </w:r>
    </w:p>
    <w:p w:rsidR="00F041AC" w:rsidRPr="00D66814" w:rsidRDefault="0066114A">
      <w:pPr>
        <w:shd w:val="clear" w:color="auto" w:fill="FEFEFE"/>
        <w:spacing w:before="280" w:after="280"/>
        <w:jc w:val="both"/>
        <w:rPr>
          <w:rFonts w:ascii="Arial" w:eastAsia="Arial" w:hAnsi="Arial" w:cs="Arial"/>
          <w:sz w:val="20"/>
          <w:szCs w:val="20"/>
        </w:rPr>
      </w:pPr>
      <w:proofErr w:type="spellStart"/>
      <w:r w:rsidRPr="00D66814">
        <w:rPr>
          <w:rFonts w:ascii="Arial" w:eastAsia="Arial" w:hAnsi="Arial" w:cs="Arial"/>
          <w:sz w:val="20"/>
          <w:szCs w:val="20"/>
        </w:rPr>
        <w:t>Green</w:t>
      </w:r>
      <w:proofErr w:type="spellEnd"/>
      <w:r w:rsidRPr="00D66814">
        <w:rPr>
          <w:rFonts w:ascii="Arial" w:eastAsia="Arial" w:hAnsi="Arial" w:cs="Arial"/>
          <w:sz w:val="20"/>
          <w:szCs w:val="20"/>
        </w:rPr>
        <w:t xml:space="preserve">. </w:t>
      </w:r>
      <w:proofErr w:type="spellStart"/>
      <w:r w:rsidRPr="00D66814">
        <w:rPr>
          <w:rFonts w:ascii="Arial" w:eastAsia="Arial" w:hAnsi="Arial" w:cs="Arial"/>
          <w:sz w:val="20"/>
          <w:szCs w:val="20"/>
        </w:rPr>
        <w:t>Creative</w:t>
      </w:r>
      <w:proofErr w:type="spellEnd"/>
      <w:r w:rsidRPr="00D66814">
        <w:rPr>
          <w:rFonts w:ascii="Arial" w:eastAsia="Arial" w:hAnsi="Arial" w:cs="Arial"/>
          <w:sz w:val="20"/>
          <w:szCs w:val="20"/>
        </w:rPr>
        <w:t xml:space="preserve">. Smart. je komunikacijska kampanja znamke I </w:t>
      </w:r>
      <w:proofErr w:type="spellStart"/>
      <w:r w:rsidRPr="00D66814">
        <w:rPr>
          <w:rFonts w:ascii="Arial" w:eastAsia="Arial" w:hAnsi="Arial" w:cs="Arial"/>
          <w:sz w:val="20"/>
          <w:szCs w:val="20"/>
        </w:rPr>
        <w:t>feel</w:t>
      </w:r>
      <w:proofErr w:type="spellEnd"/>
      <w:r w:rsidRPr="00D66814">
        <w:rPr>
          <w:rFonts w:ascii="Arial" w:eastAsia="Arial" w:hAnsi="Arial" w:cs="Arial"/>
          <w:sz w:val="20"/>
          <w:szCs w:val="20"/>
        </w:rPr>
        <w:t xml:space="preserve"> </w:t>
      </w:r>
      <w:proofErr w:type="spellStart"/>
      <w:r w:rsidRPr="00D66814">
        <w:rPr>
          <w:rFonts w:ascii="Arial" w:eastAsia="Arial" w:hAnsi="Arial" w:cs="Arial"/>
          <w:sz w:val="20"/>
          <w:szCs w:val="20"/>
        </w:rPr>
        <w:t>Slovenia</w:t>
      </w:r>
      <w:proofErr w:type="spellEnd"/>
      <w:r w:rsidRPr="00D66814">
        <w:rPr>
          <w:rFonts w:ascii="Arial" w:eastAsia="Arial" w:hAnsi="Arial" w:cs="Arial"/>
          <w:sz w:val="20"/>
          <w:szCs w:val="20"/>
        </w:rPr>
        <w:t xml:space="preserve"> na področju gospodarstva kot odziv na njegova pričakovanja po dvigu prepoznavnosti in ugleda Slovenije v mednarodnem okolju. Namenjena je celoviti in enotni promociji slovenskega gospodarstva na globalnem konkurenčnem trgu. Slovensko gospodarstvo je trajnostno naravnano in usmerjeno k uporabniku, ponuja kreativne, inovativne in dostopne rešitve za ljudi ter za dolgoročen razvoj družbe. Kampanja izpostavlja ključne konkurenčne prednosti Slovenije na </w:t>
      </w:r>
      <w:proofErr w:type="spellStart"/>
      <w:r w:rsidRPr="00D66814">
        <w:rPr>
          <w:rFonts w:ascii="Arial" w:eastAsia="Arial" w:hAnsi="Arial" w:cs="Arial"/>
          <w:sz w:val="20"/>
          <w:szCs w:val="20"/>
        </w:rPr>
        <w:t>nišnih</w:t>
      </w:r>
      <w:proofErr w:type="spellEnd"/>
      <w:r w:rsidRPr="00D66814">
        <w:rPr>
          <w:rFonts w:ascii="Arial" w:eastAsia="Arial" w:hAnsi="Arial" w:cs="Arial"/>
          <w:sz w:val="20"/>
          <w:szCs w:val="20"/>
        </w:rPr>
        <w:t xml:space="preserve"> področjih zelenega in krožnega gospodarstva, </w:t>
      </w:r>
      <w:proofErr w:type="spellStart"/>
      <w:r w:rsidRPr="00D66814">
        <w:rPr>
          <w:rFonts w:ascii="Arial" w:eastAsia="Arial" w:hAnsi="Arial" w:cs="Arial"/>
          <w:sz w:val="20"/>
          <w:szCs w:val="20"/>
        </w:rPr>
        <w:t>okoljskih</w:t>
      </w:r>
      <w:proofErr w:type="spellEnd"/>
      <w:r w:rsidRPr="00D66814">
        <w:rPr>
          <w:rFonts w:ascii="Arial" w:eastAsia="Arial" w:hAnsi="Arial" w:cs="Arial"/>
          <w:sz w:val="20"/>
          <w:szCs w:val="20"/>
        </w:rPr>
        <w:t xml:space="preserve"> </w:t>
      </w:r>
      <w:r w:rsidRPr="00D66814">
        <w:rPr>
          <w:rFonts w:ascii="Arial" w:eastAsia="Arial" w:hAnsi="Arial" w:cs="Arial"/>
          <w:sz w:val="20"/>
          <w:szCs w:val="20"/>
        </w:rPr>
        <w:lastRenderedPageBreak/>
        <w:t xml:space="preserve">tehnologij, robotizacije, mobilnosti, digitalizacije, vesoljskih in drugih visokih tehnologij, razvoja in raziskav, znanosti ter kreativne industrije. </w:t>
      </w:r>
    </w:p>
    <w:p w:rsidR="00F041AC" w:rsidRPr="00D66814" w:rsidRDefault="0066114A">
      <w:pPr>
        <w:pBdr>
          <w:top w:val="nil"/>
          <w:left w:val="nil"/>
          <w:bottom w:val="nil"/>
          <w:right w:val="nil"/>
          <w:between w:val="nil"/>
        </w:pBdr>
        <w:shd w:val="clear" w:color="auto" w:fill="FEFEFE"/>
        <w:spacing w:before="280" w:after="280"/>
        <w:jc w:val="center"/>
        <w:rPr>
          <w:rFonts w:ascii="Arial" w:eastAsia="Arial" w:hAnsi="Arial" w:cs="Arial"/>
          <w:sz w:val="20"/>
          <w:szCs w:val="20"/>
        </w:rPr>
      </w:pPr>
      <w:r w:rsidRPr="00D66814">
        <w:rPr>
          <w:rFonts w:ascii="Arial" w:eastAsia="Arial" w:hAnsi="Arial" w:cs="Arial"/>
          <w:sz w:val="20"/>
          <w:szCs w:val="20"/>
        </w:rPr>
        <w:t>*******</w:t>
      </w:r>
    </w:p>
    <w:p w:rsidR="00F041AC" w:rsidRPr="00D66814" w:rsidRDefault="0066114A">
      <w:pPr>
        <w:jc w:val="center"/>
        <w:rPr>
          <w:rFonts w:ascii="Arial" w:eastAsia="Arial" w:hAnsi="Arial" w:cs="Arial"/>
          <w:sz w:val="16"/>
          <w:szCs w:val="16"/>
        </w:rPr>
      </w:pPr>
      <w:r w:rsidRPr="00D66814">
        <w:rPr>
          <w:rFonts w:ascii="Arial" w:eastAsia="Arial" w:hAnsi="Arial" w:cs="Arial"/>
          <w:sz w:val="16"/>
          <w:szCs w:val="16"/>
        </w:rPr>
        <w:t>Več informacij: Lidija Vinkovič, SPIRIT Slovenija, T: 01 589 18 75, M: 041 867 975, E: lidija.vinkovic@spiritslovenia.si</w:t>
      </w:r>
    </w:p>
    <w:sectPr w:rsidR="00F041AC" w:rsidRPr="00D66814">
      <w:headerReference w:type="default" r:id="rId10"/>
      <w:footerReference w:type="default" r:id="rId11"/>
      <w:headerReference w:type="first" r:id="rId12"/>
      <w:footerReference w:type="first" r:id="rId13"/>
      <w:pgSz w:w="11906" w:h="16838"/>
      <w:pgMar w:top="1417" w:right="1417" w:bottom="1417" w:left="1417" w:header="709"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66C" w:rsidRDefault="00B4066C">
      <w:pPr>
        <w:spacing w:after="0" w:line="240" w:lineRule="auto"/>
      </w:pPr>
      <w:r>
        <w:separator/>
      </w:r>
    </w:p>
  </w:endnote>
  <w:endnote w:type="continuationSeparator" w:id="0">
    <w:p w:rsidR="00B4066C" w:rsidRDefault="00B4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AC" w:rsidRDefault="0066114A">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0" distR="0" simplePos="0" relativeHeight="251660288" behindDoc="1" locked="0" layoutInCell="1" hidden="0" allowOverlap="1">
          <wp:simplePos x="0" y="0"/>
          <wp:positionH relativeFrom="column">
            <wp:posOffset>-410210</wp:posOffset>
          </wp:positionH>
          <wp:positionV relativeFrom="paragraph">
            <wp:posOffset>-711200</wp:posOffset>
          </wp:positionV>
          <wp:extent cx="7559040" cy="1219199"/>
          <wp:effectExtent l="0" t="0" r="0" b="0"/>
          <wp:wrapNone/>
          <wp:docPr id="4" name="image4.png" descr="Spirit_dopisni-papir_2019-05-27-slo-spot-noga-2.jpg"/>
          <wp:cNvGraphicFramePr/>
          <a:graphic xmlns:a="http://schemas.openxmlformats.org/drawingml/2006/main">
            <a:graphicData uri="http://schemas.openxmlformats.org/drawingml/2006/picture">
              <pic:pic xmlns:pic="http://schemas.openxmlformats.org/drawingml/2006/picture">
                <pic:nvPicPr>
                  <pic:cNvPr id="0" name="image4.png" descr="Spirit_dopisni-papir_2019-05-27-slo-spot-noga-2.jpg"/>
                  <pic:cNvPicPr preferRelativeResize="0"/>
                </pic:nvPicPr>
                <pic:blipFill>
                  <a:blip r:embed="rId1"/>
                  <a:srcRect/>
                  <a:stretch>
                    <a:fillRect/>
                  </a:stretch>
                </pic:blipFill>
                <pic:spPr>
                  <a:xfrm>
                    <a:off x="0" y="0"/>
                    <a:ext cx="7559040" cy="1219199"/>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sidR="004A4AD5">
      <w:rPr>
        <w:noProof/>
        <w:color w:val="000000"/>
      </w:rPr>
      <w:t>2</w:t>
    </w:r>
    <w:r>
      <w:rPr>
        <w:color w:val="000000"/>
      </w:rPr>
      <w:fldChar w:fldCharType="end"/>
    </w:r>
  </w:p>
  <w:p w:rsidR="00F041AC" w:rsidRDefault="00F041A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AC" w:rsidRDefault="0066114A">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8"/>
        <w:szCs w:val="18"/>
      </w:rPr>
    </w:pPr>
    <w:r>
      <w:rPr>
        <w:noProof/>
      </w:rPr>
      <w:drawing>
        <wp:anchor distT="0" distB="0" distL="0" distR="0" simplePos="0" relativeHeight="251661312" behindDoc="1" locked="0" layoutInCell="1" hidden="0" allowOverlap="1">
          <wp:simplePos x="0" y="0"/>
          <wp:positionH relativeFrom="page">
            <wp:posOffset>429260</wp:posOffset>
          </wp:positionH>
          <wp:positionV relativeFrom="paragraph">
            <wp:posOffset>-774700</wp:posOffset>
          </wp:positionV>
          <wp:extent cx="7555230" cy="1447165"/>
          <wp:effectExtent l="0" t="0" r="7620" b="635"/>
          <wp:wrapNone/>
          <wp:docPr id="3" name="image3.png" descr="Spirit_dopisni-papir_2019-05-27-slo-noga.jpg"/>
          <wp:cNvGraphicFramePr/>
          <a:graphic xmlns:a="http://schemas.openxmlformats.org/drawingml/2006/main">
            <a:graphicData uri="http://schemas.openxmlformats.org/drawingml/2006/picture">
              <pic:pic xmlns:pic="http://schemas.openxmlformats.org/drawingml/2006/picture">
                <pic:nvPicPr>
                  <pic:cNvPr id="0" name="image3.png" descr="Spirit_dopisni-papir_2019-05-27-slo-noga.jpg"/>
                  <pic:cNvPicPr preferRelativeResize="0"/>
                </pic:nvPicPr>
                <pic:blipFill>
                  <a:blip r:embed="rId1"/>
                  <a:srcRect/>
                  <a:stretch>
                    <a:fillRect/>
                  </a:stretch>
                </pic:blipFill>
                <pic:spPr>
                  <a:xfrm>
                    <a:off x="0" y="0"/>
                    <a:ext cx="7555230" cy="1447165"/>
                  </a:xfrm>
                  <a:prstGeom prst="rect">
                    <a:avLst/>
                  </a:prstGeom>
                  <a:ln/>
                </pic:spPr>
              </pic:pic>
            </a:graphicData>
          </a:graphic>
        </wp:anchor>
      </w:drawing>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A4AD5">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F041AC" w:rsidRDefault="0066114A">
    <w:pPr>
      <w:pBdr>
        <w:top w:val="nil"/>
        <w:left w:val="nil"/>
        <w:bottom w:val="nil"/>
        <w:right w:val="nil"/>
        <w:between w:val="nil"/>
      </w:pBdr>
      <w:tabs>
        <w:tab w:val="left" w:pos="2142"/>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66C" w:rsidRDefault="00B4066C">
      <w:pPr>
        <w:spacing w:after="0" w:line="240" w:lineRule="auto"/>
      </w:pPr>
      <w:r>
        <w:separator/>
      </w:r>
    </w:p>
  </w:footnote>
  <w:footnote w:type="continuationSeparator" w:id="0">
    <w:p w:rsidR="00B4066C" w:rsidRDefault="00B4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AC" w:rsidRDefault="0066114A">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page">
            <wp:align>left</wp:align>
          </wp:positionH>
          <wp:positionV relativeFrom="page">
            <wp:align>top</wp:align>
          </wp:positionV>
          <wp:extent cx="7559675" cy="1097280"/>
          <wp:effectExtent l="0" t="0" r="0" b="0"/>
          <wp:wrapSquare wrapText="bothSides" distT="0" distB="0" distL="114300" distR="114300"/>
          <wp:docPr id="1" name="image1.png" descr="Spirit_dopisni-papir_2019-05-27-glava.jpg"/>
          <wp:cNvGraphicFramePr/>
          <a:graphic xmlns:a="http://schemas.openxmlformats.org/drawingml/2006/main">
            <a:graphicData uri="http://schemas.openxmlformats.org/drawingml/2006/picture">
              <pic:pic xmlns:pic="http://schemas.openxmlformats.org/drawingml/2006/picture">
                <pic:nvPicPr>
                  <pic:cNvPr id="0" name="image1.png" descr="Spirit_dopisni-papir_2019-05-27-glava.jpg"/>
                  <pic:cNvPicPr preferRelativeResize="0"/>
                </pic:nvPicPr>
                <pic:blipFill>
                  <a:blip r:embed="rId1"/>
                  <a:srcRect/>
                  <a:stretch>
                    <a:fillRect/>
                  </a:stretch>
                </pic:blipFill>
                <pic:spPr>
                  <a:xfrm>
                    <a:off x="0" y="0"/>
                    <a:ext cx="7559675" cy="10972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AC" w:rsidRDefault="00032904">
    <w:pPr>
      <w:jc w:val="both"/>
      <w:rPr>
        <w:rFonts w:ascii="Arial" w:eastAsia="Arial" w:hAnsi="Arial" w:cs="Arial"/>
        <w:b/>
        <w:color w:val="000000"/>
        <w:sz w:val="20"/>
        <w:szCs w:val="20"/>
      </w:rPr>
    </w:pPr>
    <w:r>
      <w:rPr>
        <w:noProof/>
      </w:rPr>
      <w:drawing>
        <wp:anchor distT="0" distB="0" distL="114300" distR="114300" simplePos="0" relativeHeight="251665408" behindDoc="1" locked="0" layoutInCell="1" allowOverlap="1" wp14:anchorId="6E3C6CB4" wp14:editId="1F233A3E">
          <wp:simplePos x="0" y="0"/>
          <wp:positionH relativeFrom="column">
            <wp:posOffset>2345055</wp:posOffset>
          </wp:positionH>
          <wp:positionV relativeFrom="paragraph">
            <wp:posOffset>-62865</wp:posOffset>
          </wp:positionV>
          <wp:extent cx="1609725" cy="1183005"/>
          <wp:effectExtent l="0" t="0" r="9525" b="0"/>
          <wp:wrapTopAndBottom/>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183005"/>
                  </a:xfrm>
                  <a:prstGeom prst="rect">
                    <a:avLst/>
                  </a:prstGeom>
                  <a:noFill/>
                </pic:spPr>
              </pic:pic>
            </a:graphicData>
          </a:graphic>
        </wp:anchor>
      </w:drawing>
    </w:r>
    <w:r>
      <w:rPr>
        <w:noProof/>
      </w:rPr>
      <w:t xml:space="preserve"> </w:t>
    </w:r>
    <w:r>
      <w:rPr>
        <w:noProof/>
      </w:rPr>
      <w:drawing>
        <wp:anchor distT="0" distB="0" distL="114300" distR="114300" simplePos="0" relativeHeight="251663360" behindDoc="0" locked="0" layoutInCell="1" hidden="0" allowOverlap="1" wp14:anchorId="31A3F4DD" wp14:editId="79F59F6B">
          <wp:simplePos x="0" y="0"/>
          <wp:positionH relativeFrom="column">
            <wp:posOffset>3608705</wp:posOffset>
          </wp:positionH>
          <wp:positionV relativeFrom="paragraph">
            <wp:posOffset>5410835</wp:posOffset>
          </wp:positionV>
          <wp:extent cx="2486660" cy="1962150"/>
          <wp:effectExtent l="0" t="0" r="889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86660" cy="196215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r w:rsidR="0066114A">
      <w:rPr>
        <w:noProof/>
      </w:rPr>
      <w:drawing>
        <wp:anchor distT="0" distB="0" distL="114300" distR="114300" simplePos="0" relativeHeight="251659264" behindDoc="0" locked="0" layoutInCell="1" hidden="0" allowOverlap="1">
          <wp:simplePos x="0" y="0"/>
          <wp:positionH relativeFrom="page">
            <wp:align>left</wp:align>
          </wp:positionH>
          <wp:positionV relativeFrom="page">
            <wp:align>top</wp:align>
          </wp:positionV>
          <wp:extent cx="7559675" cy="1762125"/>
          <wp:effectExtent l="0" t="0" r="0" b="0"/>
          <wp:wrapSquare wrapText="bothSides" distT="0" distB="0" distL="114300" distR="114300"/>
          <wp:docPr id="5" name="image5.png" descr="Spirit_dopisni-papir_2019-05-27-noga.jpg"/>
          <wp:cNvGraphicFramePr/>
          <a:graphic xmlns:a="http://schemas.openxmlformats.org/drawingml/2006/main">
            <a:graphicData uri="http://schemas.openxmlformats.org/drawingml/2006/picture">
              <pic:pic xmlns:pic="http://schemas.openxmlformats.org/drawingml/2006/picture">
                <pic:nvPicPr>
                  <pic:cNvPr id="0" name="image5.png" descr="Spirit_dopisni-papir_2019-05-27-noga.jpg"/>
                  <pic:cNvPicPr preferRelativeResize="0"/>
                </pic:nvPicPr>
                <pic:blipFill>
                  <a:blip r:embed="rId3"/>
                  <a:srcRect/>
                  <a:stretch>
                    <a:fillRect/>
                  </a:stretch>
                </pic:blipFill>
                <pic:spPr>
                  <a:xfrm>
                    <a:off x="0" y="0"/>
                    <a:ext cx="7559675" cy="1762125"/>
                  </a:xfrm>
                  <a:prstGeom prst="rect">
                    <a:avLst/>
                  </a:prstGeom>
                  <a:ln/>
                </pic:spPr>
              </pic:pic>
            </a:graphicData>
          </a:graphic>
        </wp:anchor>
      </w:drawing>
    </w:r>
    <w:r w:rsidR="0066114A">
      <w:rPr>
        <w:rFonts w:ascii="Arial" w:eastAsia="Arial" w:hAnsi="Arial" w:cs="Arial"/>
        <w:b/>
        <w:color w:val="000000"/>
        <w:sz w:val="20"/>
        <w:szCs w:val="20"/>
      </w:rPr>
      <w:t>SPOROČILO ZA JAVNOST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A7"/>
    <w:multiLevelType w:val="multilevel"/>
    <w:tmpl w:val="245C3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D944E8"/>
    <w:multiLevelType w:val="hybridMultilevel"/>
    <w:tmpl w:val="AD2C0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AC"/>
    <w:rsid w:val="00032904"/>
    <w:rsid w:val="000613A0"/>
    <w:rsid w:val="000D752C"/>
    <w:rsid w:val="00104848"/>
    <w:rsid w:val="00122F99"/>
    <w:rsid w:val="001307EC"/>
    <w:rsid w:val="001C612A"/>
    <w:rsid w:val="002067D7"/>
    <w:rsid w:val="003703A6"/>
    <w:rsid w:val="004A4AD5"/>
    <w:rsid w:val="0066114A"/>
    <w:rsid w:val="006A3080"/>
    <w:rsid w:val="007A1F69"/>
    <w:rsid w:val="008407D3"/>
    <w:rsid w:val="00892F77"/>
    <w:rsid w:val="009D3B99"/>
    <w:rsid w:val="00AC0F5E"/>
    <w:rsid w:val="00AD7574"/>
    <w:rsid w:val="00B109FE"/>
    <w:rsid w:val="00B4066C"/>
    <w:rsid w:val="00C1556D"/>
    <w:rsid w:val="00C1677A"/>
    <w:rsid w:val="00C8492C"/>
    <w:rsid w:val="00D016A2"/>
    <w:rsid w:val="00D66814"/>
    <w:rsid w:val="00E50C46"/>
    <w:rsid w:val="00F041AC"/>
    <w:rsid w:val="00F3053D"/>
    <w:rsid w:val="00FA014E"/>
    <w:rsid w:val="00FC0E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D791"/>
  <w15:docId w15:val="{1F7E2EB6-1884-41D2-B471-1E0F9748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after="0" w:line="240" w:lineRule="auto"/>
      <w:outlineLvl w:val="0"/>
    </w:pPr>
    <w:rPr>
      <w:rFonts w:ascii="Arial Narrow" w:eastAsia="Arial Narrow" w:hAnsi="Arial Narrow" w:cs="Arial Narrow"/>
      <w:b/>
      <w:sz w:val="24"/>
      <w:szCs w:val="24"/>
    </w:rPr>
  </w:style>
  <w:style w:type="paragraph" w:styleId="Naslov2">
    <w:name w:val="heading 2"/>
    <w:basedOn w:val="Navaden"/>
    <w:next w:val="Navaden"/>
    <w:uiPriority w:val="9"/>
    <w:unhideWhenUsed/>
    <w:qFormat/>
    <w:pPr>
      <w:keepNext/>
      <w:keepLines/>
      <w:pBdr>
        <w:top w:val="nil"/>
        <w:left w:val="nil"/>
        <w:bottom w:val="nil"/>
        <w:right w:val="nil"/>
        <w:between w:val="nil"/>
      </w:pBdr>
      <w:spacing w:after="0" w:line="240" w:lineRule="auto"/>
      <w:ind w:left="341" w:hanging="56"/>
      <w:outlineLvl w:val="1"/>
    </w:pPr>
    <w:rPr>
      <w:rFonts w:ascii="Arial Narrow" w:eastAsia="Arial Narrow" w:hAnsi="Arial Narrow" w:cs="Arial Narrow"/>
      <w:b/>
      <w:color w:val="000000"/>
    </w:rPr>
  </w:style>
  <w:style w:type="paragraph" w:styleId="Naslov3">
    <w:name w:val="heading 3"/>
    <w:basedOn w:val="Navaden"/>
    <w:next w:val="Navaden"/>
    <w:uiPriority w:val="9"/>
    <w:unhideWhenUsed/>
    <w:qFormat/>
    <w:pPr>
      <w:keepNext/>
      <w:keepLines/>
      <w:spacing w:before="280" w:after="80"/>
      <w:outlineLvl w:val="2"/>
    </w:pPr>
    <w:rPr>
      <w:b/>
      <w:sz w:val="28"/>
      <w:szCs w:val="28"/>
    </w:rPr>
  </w:style>
  <w:style w:type="paragraph" w:styleId="Naslov4">
    <w:name w:val="heading 4"/>
    <w:basedOn w:val="Navaden"/>
    <w:next w:val="Navaden"/>
    <w:uiPriority w:val="9"/>
    <w:unhideWhenUsed/>
    <w:qFormat/>
    <w:pPr>
      <w:keepNext/>
      <w:keepLines/>
      <w:spacing w:before="240" w:after="40"/>
      <w:outlineLvl w:val="3"/>
    </w:pPr>
    <w:rPr>
      <w:b/>
      <w:sz w:val="24"/>
      <w:szCs w:val="24"/>
    </w:rPr>
  </w:style>
  <w:style w:type="paragraph" w:styleId="Naslov5">
    <w:name w:val="heading 5"/>
    <w:basedOn w:val="Navaden"/>
    <w:next w:val="Navaden"/>
    <w:uiPriority w:val="9"/>
    <w:unhideWhenUsed/>
    <w:qFormat/>
    <w:pPr>
      <w:keepNext/>
      <w:keepLines/>
      <w:spacing w:before="40" w:after="0"/>
      <w:outlineLvl w:val="4"/>
    </w:pPr>
    <w:rPr>
      <w:rFonts w:ascii="Cambria" w:eastAsia="Cambria" w:hAnsi="Cambria" w:cs="Cambria"/>
      <w:color w:val="366091"/>
    </w:rPr>
  </w:style>
  <w:style w:type="paragraph" w:styleId="Naslov6">
    <w:name w:val="heading 6"/>
    <w:basedOn w:val="Navaden"/>
    <w:next w:val="Navaden"/>
    <w:uiPriority w:val="9"/>
    <w:semiHidden/>
    <w:unhideWhenUsed/>
    <w:qFormat/>
    <w:pPr>
      <w:keepNext/>
      <w:keepLines/>
      <w:spacing w:before="40" w:after="0"/>
      <w:outlineLvl w:val="5"/>
    </w:pPr>
    <w:rPr>
      <w:rFonts w:ascii="Cambria" w:eastAsia="Cambria" w:hAnsi="Cambria" w:cs="Cambria"/>
      <w:color w:val="243F6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4A4A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4AD5"/>
    <w:rPr>
      <w:rFonts w:ascii="Segoe UI" w:hAnsi="Segoe UI" w:cs="Segoe UI"/>
      <w:sz w:val="18"/>
      <w:szCs w:val="18"/>
    </w:rPr>
  </w:style>
  <w:style w:type="paragraph" w:styleId="Glava">
    <w:name w:val="header"/>
    <w:basedOn w:val="Navaden"/>
    <w:link w:val="GlavaZnak"/>
    <w:uiPriority w:val="99"/>
    <w:unhideWhenUsed/>
    <w:rsid w:val="0066114A"/>
    <w:pPr>
      <w:tabs>
        <w:tab w:val="center" w:pos="4536"/>
        <w:tab w:val="right" w:pos="9072"/>
      </w:tabs>
      <w:spacing w:after="0" w:line="240" w:lineRule="auto"/>
    </w:pPr>
  </w:style>
  <w:style w:type="character" w:customStyle="1" w:styleId="GlavaZnak">
    <w:name w:val="Glava Znak"/>
    <w:basedOn w:val="Privzetapisavaodstavka"/>
    <w:link w:val="Glava"/>
    <w:uiPriority w:val="99"/>
    <w:rsid w:val="0066114A"/>
  </w:style>
  <w:style w:type="paragraph" w:styleId="Noga">
    <w:name w:val="footer"/>
    <w:basedOn w:val="Navaden"/>
    <w:link w:val="NogaZnak"/>
    <w:uiPriority w:val="99"/>
    <w:unhideWhenUsed/>
    <w:rsid w:val="0066114A"/>
    <w:pPr>
      <w:tabs>
        <w:tab w:val="center" w:pos="4536"/>
        <w:tab w:val="right" w:pos="9072"/>
      </w:tabs>
      <w:spacing w:after="0" w:line="240" w:lineRule="auto"/>
    </w:pPr>
  </w:style>
  <w:style w:type="character" w:customStyle="1" w:styleId="NogaZnak">
    <w:name w:val="Noga Znak"/>
    <w:basedOn w:val="Privzetapisavaodstavka"/>
    <w:link w:val="Noga"/>
    <w:uiPriority w:val="99"/>
    <w:rsid w:val="0066114A"/>
  </w:style>
  <w:style w:type="paragraph" w:styleId="Navadensplet">
    <w:name w:val="Normal (Web)"/>
    <w:basedOn w:val="Navaden"/>
    <w:uiPriority w:val="99"/>
    <w:unhideWhenUsed/>
    <w:rsid w:val="00AC0F5E"/>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aliases w:val="Resume Title,Citation List,Ha,List Paragraph1,Body,List Paragraph_Table bullets,Lettre d'introduction,Paragrafo elenco,heading 4,body 2,List Paragraph11,1st level - Bullet List Paragraph,Medium Grid 1 - Accent 21,Normal bullet 2,Listes"/>
    <w:basedOn w:val="Navaden"/>
    <w:link w:val="OdstavekseznamaZnak"/>
    <w:uiPriority w:val="34"/>
    <w:qFormat/>
    <w:rsid w:val="000D752C"/>
    <w:pPr>
      <w:spacing w:after="0" w:line="240" w:lineRule="auto"/>
      <w:contextualSpacing/>
      <w:jc w:val="both"/>
    </w:pPr>
    <w:rPr>
      <w:rFonts w:ascii="Verdana" w:eastAsiaTheme="minorHAnsi" w:hAnsi="Verdana"/>
      <w:lang w:val="en-GB"/>
    </w:rPr>
  </w:style>
  <w:style w:type="character" w:customStyle="1" w:styleId="OdstavekseznamaZnak">
    <w:name w:val="Odstavek seznama Znak"/>
    <w:aliases w:val="Resume Title Znak,Citation List Znak,Ha Znak,List Paragraph1 Znak,Body Znak,List Paragraph_Table bullets Znak,Lettre d'introduction Znak,Paragrafo elenco Znak,heading 4 Znak,body 2 Znak,List Paragraph11 Znak,Normal bullet 2 Znak"/>
    <w:basedOn w:val="Privzetapisavaodstavka"/>
    <w:link w:val="Odstavekseznama"/>
    <w:uiPriority w:val="34"/>
    <w:qFormat/>
    <w:rsid w:val="000D752C"/>
    <w:rPr>
      <w:rFonts w:ascii="Verdana" w:eastAsiaTheme="minorHAnsi"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3101">
      <w:bodyDiv w:val="1"/>
      <w:marLeft w:val="0"/>
      <w:marRight w:val="0"/>
      <w:marTop w:val="0"/>
      <w:marBottom w:val="0"/>
      <w:divBdr>
        <w:top w:val="none" w:sz="0" w:space="0" w:color="auto"/>
        <w:left w:val="none" w:sz="0" w:space="0" w:color="auto"/>
        <w:bottom w:val="none" w:sz="0" w:space="0" w:color="auto"/>
        <w:right w:val="none" w:sz="0" w:space="0" w:color="auto"/>
      </w:divBdr>
    </w:div>
    <w:div w:id="717163370">
      <w:bodyDiv w:val="1"/>
      <w:marLeft w:val="0"/>
      <w:marRight w:val="0"/>
      <w:marTop w:val="0"/>
      <w:marBottom w:val="0"/>
      <w:divBdr>
        <w:top w:val="none" w:sz="0" w:space="0" w:color="auto"/>
        <w:left w:val="none" w:sz="0" w:space="0" w:color="auto"/>
        <w:bottom w:val="none" w:sz="0" w:space="0" w:color="auto"/>
        <w:right w:val="none" w:sz="0" w:space="0" w:color="auto"/>
      </w:divBdr>
    </w:div>
    <w:div w:id="84235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iritslovenia.si/razpis/33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iritslovenia.si/ambasadorji-green-creative-sma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62A46D-49AB-4C6E-AAD2-B2F427B1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1586</Words>
  <Characters>9042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Vinkovič</dc:creator>
  <cp:lastModifiedBy>Nataša Pečko Primc</cp:lastModifiedBy>
  <cp:revision>2</cp:revision>
  <dcterms:created xsi:type="dcterms:W3CDTF">2020-06-18T08:56:00Z</dcterms:created>
  <dcterms:modified xsi:type="dcterms:W3CDTF">2020-06-18T08:56:00Z</dcterms:modified>
</cp:coreProperties>
</file>