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30BA" w14:textId="2A48E9B5" w:rsidR="004D4067" w:rsidRPr="007323F4" w:rsidRDefault="005D108A" w:rsidP="009C7053">
      <w:pPr>
        <w:pStyle w:val="Navadensplet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  <w:lang w:val="en-GB"/>
        </w:rPr>
        <w:drawing>
          <wp:inline distT="0" distB="0" distL="0" distR="0" wp14:anchorId="4A3A7CF3" wp14:editId="23A86987">
            <wp:extent cx="5759450" cy="3034665"/>
            <wp:effectExtent l="0" t="0" r="0" b="0"/>
            <wp:docPr id="5338950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895023" name="Slika 5338950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3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34F1" w14:textId="7F1D22BC" w:rsidR="00E9779B" w:rsidRPr="00F209D1" w:rsidRDefault="00E9779B" w:rsidP="00E9779B">
      <w:pPr>
        <w:shd w:val="clear" w:color="auto" w:fill="6C757D"/>
        <w:spacing w:after="15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FFFFFF"/>
          <w:sz w:val="32"/>
          <w:szCs w:val="32"/>
          <w:lang w:val="en-GB" w:eastAsia="sl-SI"/>
        </w:rPr>
      </w:pPr>
      <w:r w:rsidRPr="00F209D1">
        <w:rPr>
          <w:rFonts w:asciiTheme="minorHAnsi" w:eastAsia="Times New Roman" w:hAnsiTheme="minorHAnsi" w:cstheme="minorHAnsi"/>
          <w:b/>
          <w:bCs/>
          <w:color w:val="FFFFFF"/>
          <w:sz w:val="32"/>
          <w:szCs w:val="32"/>
          <w:lang w:val="en-GB" w:eastAsia="sl-SI"/>
        </w:rPr>
        <w:t>Meet4Business AGRA 202</w:t>
      </w:r>
      <w:r w:rsidR="00E23D57" w:rsidRPr="00F209D1">
        <w:rPr>
          <w:rFonts w:asciiTheme="minorHAnsi" w:eastAsia="Times New Roman" w:hAnsiTheme="minorHAnsi" w:cstheme="minorHAnsi"/>
          <w:b/>
          <w:bCs/>
          <w:color w:val="FFFFFF"/>
          <w:sz w:val="32"/>
          <w:szCs w:val="32"/>
          <w:lang w:val="en-GB" w:eastAsia="sl-SI"/>
        </w:rPr>
        <w:t>6</w:t>
      </w:r>
    </w:p>
    <w:p w14:paraId="3A782238" w14:textId="77777777" w:rsidR="008F6F74" w:rsidRPr="008F6F74" w:rsidRDefault="008F6F74" w:rsidP="008F6F74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 xml:space="preserve">Regionalna razvojna agencija za Podravje - Maribor / Enterprise Europe Network vas vabi na poslovno srečanje </w:t>
      </w:r>
      <w:r w:rsidRPr="008F6F74">
        <w:rPr>
          <w:rFonts w:asciiTheme="minorHAnsi" w:hAnsiTheme="minorHAnsi" w:cstheme="minorHAnsi"/>
          <w:b/>
          <w:bCs/>
          <w:sz w:val="24"/>
          <w:szCs w:val="24"/>
        </w:rPr>
        <w:t>Meet4Business AGRA 2026</w:t>
      </w:r>
      <w:r w:rsidRPr="008F6F74">
        <w:rPr>
          <w:rFonts w:asciiTheme="minorHAnsi" w:hAnsiTheme="minorHAnsi" w:cstheme="minorHAnsi"/>
          <w:sz w:val="24"/>
          <w:szCs w:val="24"/>
        </w:rPr>
        <w:t xml:space="preserve">, ki bo potekalo </w:t>
      </w:r>
      <w:r w:rsidRPr="008F6F74">
        <w:rPr>
          <w:rFonts w:asciiTheme="minorHAnsi" w:hAnsiTheme="minorHAnsi" w:cstheme="minorHAnsi"/>
          <w:b/>
          <w:bCs/>
          <w:sz w:val="24"/>
          <w:szCs w:val="24"/>
        </w:rPr>
        <w:t>24. avgusta 2026 v živo</w:t>
      </w:r>
      <w:r w:rsidRPr="008F6F74">
        <w:rPr>
          <w:rFonts w:asciiTheme="minorHAnsi" w:hAnsiTheme="minorHAnsi" w:cstheme="minorHAnsi"/>
          <w:sz w:val="24"/>
          <w:szCs w:val="24"/>
        </w:rPr>
        <w:t xml:space="preserve"> in </w:t>
      </w:r>
      <w:r w:rsidRPr="008F6F74">
        <w:rPr>
          <w:rFonts w:asciiTheme="minorHAnsi" w:hAnsiTheme="minorHAnsi" w:cstheme="minorHAnsi"/>
          <w:b/>
          <w:bCs/>
          <w:sz w:val="24"/>
          <w:szCs w:val="24"/>
        </w:rPr>
        <w:t>3. septembra 2026 na spletu</w:t>
      </w:r>
      <w:r w:rsidRPr="008F6F74">
        <w:rPr>
          <w:rFonts w:asciiTheme="minorHAnsi" w:hAnsiTheme="minorHAnsi" w:cstheme="minorHAnsi"/>
          <w:sz w:val="24"/>
          <w:szCs w:val="24"/>
        </w:rPr>
        <w:t xml:space="preserve">, v okviru </w:t>
      </w:r>
      <w:r w:rsidRPr="008F6F74">
        <w:rPr>
          <w:rFonts w:asciiTheme="minorHAnsi" w:hAnsiTheme="minorHAnsi" w:cstheme="minorHAnsi"/>
          <w:b/>
          <w:bCs/>
          <w:sz w:val="24"/>
          <w:szCs w:val="24"/>
        </w:rPr>
        <w:t>Mednarodnega kmetijsko-živilskega sejma AGRA 2026</w:t>
      </w:r>
      <w:r w:rsidRPr="008F6F74">
        <w:rPr>
          <w:rFonts w:asciiTheme="minorHAnsi" w:hAnsiTheme="minorHAnsi" w:cstheme="minorHAnsi"/>
          <w:sz w:val="24"/>
          <w:szCs w:val="24"/>
        </w:rPr>
        <w:t xml:space="preserve"> v Gornji Radgoni, Slovenija.</w:t>
      </w:r>
    </w:p>
    <w:p w14:paraId="2DC5A020" w14:textId="77777777" w:rsidR="008F6F74" w:rsidRPr="008F6F74" w:rsidRDefault="008F6F74" w:rsidP="008F6F74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Dogodek predstavlja edinstveno priložnost za podjetja, podjetnike, organizacije in druge zainteresirane posameznike za vzpostavljanje novih stikov ter izmenjavo izkušenj s potencialnimi poslovnimi partnerji iz Slovenije in tujine.</w:t>
      </w:r>
    </w:p>
    <w:p w14:paraId="119CC70A" w14:textId="77777777" w:rsidR="008F6F74" w:rsidRPr="008F6F74" w:rsidRDefault="008F6F74" w:rsidP="008F6F74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 xml:space="preserve">Udeleženci bodo lahko na vnaprej dogovorjenih B2B srečanjih učinkovito prepoznali priložnosti za sodelovanje, mreženje in razvoj novih poslovnih povezav. Srečanja bodo potekala v obliki </w:t>
      </w:r>
      <w:r w:rsidRPr="008F6F74">
        <w:rPr>
          <w:rFonts w:asciiTheme="minorHAnsi" w:hAnsiTheme="minorHAnsi" w:cstheme="minorHAnsi"/>
          <w:b/>
          <w:bCs/>
          <w:sz w:val="24"/>
          <w:szCs w:val="24"/>
        </w:rPr>
        <w:t>20-minutnih srečanj v živo</w:t>
      </w:r>
      <w:r w:rsidRPr="008F6F74">
        <w:rPr>
          <w:rFonts w:asciiTheme="minorHAnsi" w:hAnsiTheme="minorHAnsi" w:cstheme="minorHAnsi"/>
          <w:sz w:val="24"/>
          <w:szCs w:val="24"/>
        </w:rPr>
        <w:t xml:space="preserve"> in </w:t>
      </w:r>
      <w:r w:rsidRPr="008F6F74">
        <w:rPr>
          <w:rFonts w:asciiTheme="minorHAnsi" w:hAnsiTheme="minorHAnsi" w:cstheme="minorHAnsi"/>
          <w:b/>
          <w:bCs/>
          <w:sz w:val="24"/>
          <w:szCs w:val="24"/>
        </w:rPr>
        <w:t>30-minutnih spletnih srečanj</w:t>
      </w:r>
      <w:r w:rsidRPr="008F6F74">
        <w:rPr>
          <w:rFonts w:asciiTheme="minorHAnsi" w:hAnsiTheme="minorHAnsi" w:cstheme="minorHAnsi"/>
          <w:sz w:val="24"/>
          <w:szCs w:val="24"/>
        </w:rPr>
        <w:t>.</w:t>
      </w:r>
    </w:p>
    <w:p w14:paraId="468C9530" w14:textId="77777777" w:rsidR="008F6F74" w:rsidRPr="008F6F74" w:rsidRDefault="008F6F74" w:rsidP="008F6F74">
      <w:pPr>
        <w:tabs>
          <w:tab w:val="left" w:pos="376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F6F74">
        <w:rPr>
          <w:rFonts w:asciiTheme="minorHAnsi" w:hAnsiTheme="minorHAnsi" w:cstheme="minorHAnsi"/>
          <w:b/>
          <w:bCs/>
          <w:sz w:val="24"/>
          <w:szCs w:val="24"/>
        </w:rPr>
        <w:t>TEMATSKA PODROČJA</w:t>
      </w:r>
    </w:p>
    <w:p w14:paraId="1A442204" w14:textId="77777777" w:rsidR="008F6F74" w:rsidRPr="00D520B0" w:rsidRDefault="008F6F74" w:rsidP="00D520B0">
      <w:pPr>
        <w:tabs>
          <w:tab w:val="left" w:pos="376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b/>
          <w:bCs/>
          <w:sz w:val="24"/>
          <w:szCs w:val="24"/>
        </w:rPr>
        <w:t>1. KMETIJSTVO</w:t>
      </w:r>
    </w:p>
    <w:p w14:paraId="42D9A32F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kmetijska proizvodnja in pridelava poljščin,</w:t>
      </w:r>
    </w:p>
    <w:p w14:paraId="3256109A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živinoreja in reja živali,</w:t>
      </w:r>
    </w:p>
    <w:p w14:paraId="2AC7A536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kmetijska mehanizacija in oprema,</w:t>
      </w:r>
    </w:p>
    <w:p w14:paraId="4819C41C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gozdarska mehanizacija in oprema,</w:t>
      </w:r>
    </w:p>
    <w:p w14:paraId="1F85488E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ekološko in trajnostno kmetijstvo,</w:t>
      </w:r>
    </w:p>
    <w:p w14:paraId="573D3604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pametno kmetovanje, digitalizacija in umetna inteligenca v kmetijstvu,</w:t>
      </w:r>
    </w:p>
    <w:p w14:paraId="624E2DC3" w14:textId="02B9553A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predelava hrane in agroživilski proizvodi.</w:t>
      </w:r>
      <w:r w:rsidR="00D520B0">
        <w:rPr>
          <w:rFonts w:asciiTheme="minorHAnsi" w:hAnsiTheme="minorHAnsi" w:cstheme="minorHAnsi"/>
          <w:sz w:val="24"/>
          <w:szCs w:val="24"/>
        </w:rPr>
        <w:br/>
      </w:r>
    </w:p>
    <w:p w14:paraId="6C3E8AC6" w14:textId="77777777" w:rsidR="008F6F74" w:rsidRPr="00D520B0" w:rsidRDefault="008F6F74" w:rsidP="00D520B0">
      <w:pPr>
        <w:tabs>
          <w:tab w:val="left" w:pos="376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b/>
          <w:bCs/>
          <w:sz w:val="24"/>
          <w:szCs w:val="24"/>
        </w:rPr>
        <w:t>2. LOV IN RIBOLOV</w:t>
      </w:r>
    </w:p>
    <w:p w14:paraId="365EAE37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lovska oprema in dodatki,</w:t>
      </w:r>
    </w:p>
    <w:p w14:paraId="694E3730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ribiška oprema,</w:t>
      </w:r>
    </w:p>
    <w:p w14:paraId="78A82A04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aktivnosti na prostem in preživetje v naravi,</w:t>
      </w:r>
    </w:p>
    <w:p w14:paraId="6660C5C6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lastRenderedPageBreak/>
        <w:t>digitalne in tehnološke rešitve,</w:t>
      </w:r>
    </w:p>
    <w:p w14:paraId="2990338B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upravljanje narave in trajnost,</w:t>
      </w:r>
    </w:p>
    <w:p w14:paraId="1C162394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turizem in doživetja,</w:t>
      </w:r>
    </w:p>
    <w:p w14:paraId="185FB491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predelava in prehrana,</w:t>
      </w:r>
    </w:p>
    <w:p w14:paraId="2A9EE350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izobraževanje in organizacije.</w:t>
      </w:r>
    </w:p>
    <w:p w14:paraId="2C83363A" w14:textId="4DC5573E" w:rsidR="008F6F74" w:rsidRPr="00D520B0" w:rsidRDefault="00D520B0" w:rsidP="00D520B0">
      <w:pPr>
        <w:tabs>
          <w:tab w:val="left" w:pos="376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F6F74" w:rsidRPr="008F6F74">
        <w:rPr>
          <w:rFonts w:asciiTheme="minorHAnsi" w:hAnsiTheme="minorHAnsi" w:cstheme="minorHAnsi"/>
          <w:b/>
          <w:bCs/>
          <w:sz w:val="24"/>
          <w:szCs w:val="24"/>
        </w:rPr>
        <w:t>3. STORITVE</w:t>
      </w:r>
    </w:p>
    <w:p w14:paraId="40C41175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podporne in svetovalne storitve za podjetja,</w:t>
      </w:r>
    </w:p>
    <w:p w14:paraId="3CDE8CCC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raziskave, inovacije in prenos tehnologij,</w:t>
      </w:r>
    </w:p>
    <w:p w14:paraId="40CC390A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izobraževanje, usposabljanje in izmenjava znanja,</w:t>
      </w:r>
    </w:p>
    <w:p w14:paraId="75B500AF" w14:textId="77777777" w:rsidR="008F6F74" w:rsidRPr="008F6F74" w:rsidRDefault="008F6F74" w:rsidP="00C66B73">
      <w:pPr>
        <w:numPr>
          <w:ilvl w:val="0"/>
          <w:numId w:val="12"/>
        </w:numPr>
        <w:tabs>
          <w:tab w:val="left" w:pos="3765"/>
        </w:tabs>
        <w:spacing w:after="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8F6F74">
        <w:rPr>
          <w:rFonts w:asciiTheme="minorHAnsi" w:hAnsiTheme="minorHAnsi" w:cstheme="minorHAnsi"/>
          <w:sz w:val="24"/>
          <w:szCs w:val="24"/>
        </w:rPr>
        <w:t>mednarodno sodelovanje in B2B partnerstva.</w:t>
      </w:r>
    </w:p>
    <w:p w14:paraId="5A816F4E" w14:textId="77777777" w:rsidR="00454681" w:rsidRDefault="00454681" w:rsidP="008F6F74">
      <w:pPr>
        <w:tabs>
          <w:tab w:val="left" w:pos="3765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BE8216D" w14:textId="13D12B93" w:rsidR="008F6F74" w:rsidRPr="008F6F74" w:rsidRDefault="008F6F74" w:rsidP="008F6F74">
      <w:pPr>
        <w:tabs>
          <w:tab w:val="left" w:pos="376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8F6F74">
        <w:rPr>
          <w:rFonts w:asciiTheme="minorHAnsi" w:hAnsiTheme="minorHAnsi" w:cstheme="minorHAnsi"/>
          <w:b/>
          <w:bCs/>
          <w:sz w:val="24"/>
          <w:szCs w:val="24"/>
        </w:rPr>
        <w:t>PROGRAM</w:t>
      </w:r>
    </w:p>
    <w:p w14:paraId="51B28604" w14:textId="4EAEE92E" w:rsidR="00C66B73" w:rsidRPr="006B3189" w:rsidRDefault="00C66B73" w:rsidP="00C66B73">
      <w:pPr>
        <w:tabs>
          <w:tab w:val="left" w:pos="376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C66B73">
        <w:rPr>
          <w:rFonts w:asciiTheme="minorHAnsi" w:hAnsiTheme="minorHAnsi" w:cstheme="minorHAnsi"/>
          <w:b/>
          <w:bCs/>
          <w:sz w:val="24"/>
          <w:szCs w:val="24"/>
        </w:rPr>
        <w:t>Ponedeljek, 24. avgust 2026</w:t>
      </w:r>
      <w:r w:rsidR="006B3189">
        <w:rPr>
          <w:rFonts w:asciiTheme="minorHAnsi" w:hAnsiTheme="minorHAnsi" w:cstheme="minorHAnsi"/>
          <w:b/>
          <w:bCs/>
          <w:sz w:val="24"/>
          <w:szCs w:val="24"/>
        </w:rPr>
        <w:t xml:space="preserve"> (d</w:t>
      </w:r>
      <w:r w:rsidRPr="00C66B73">
        <w:rPr>
          <w:rFonts w:asciiTheme="minorHAnsi" w:hAnsiTheme="minorHAnsi" w:cstheme="minorHAnsi"/>
          <w:b/>
          <w:bCs/>
          <w:sz w:val="24"/>
          <w:szCs w:val="24"/>
        </w:rPr>
        <w:t>ogodek v živo</w:t>
      </w:r>
      <w:r w:rsidR="006B3189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48CC16A7" w14:textId="77777777" w:rsidR="00C66B73" w:rsidRPr="00C66B73" w:rsidRDefault="00C66B73" w:rsidP="00C66B73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C66B73">
        <w:rPr>
          <w:rFonts w:asciiTheme="minorHAnsi" w:hAnsiTheme="minorHAnsi" w:cstheme="minorHAnsi"/>
          <w:b/>
          <w:bCs/>
          <w:sz w:val="24"/>
          <w:szCs w:val="24"/>
        </w:rPr>
        <w:t>12.30-13.00</w:t>
      </w:r>
      <w:r w:rsidRPr="00C66B73">
        <w:rPr>
          <w:rFonts w:asciiTheme="minorHAnsi" w:hAnsiTheme="minorHAnsi" w:cstheme="minorHAnsi"/>
          <w:sz w:val="24"/>
          <w:szCs w:val="24"/>
        </w:rPr>
        <w:br/>
        <w:t>Registracija, kava in mreženje</w:t>
      </w:r>
    </w:p>
    <w:p w14:paraId="588DDE48" w14:textId="1A922B44" w:rsidR="00C66B73" w:rsidRPr="00C66B73" w:rsidRDefault="00C66B73" w:rsidP="00C66B73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C66B73">
        <w:rPr>
          <w:rFonts w:asciiTheme="minorHAnsi" w:hAnsiTheme="minorHAnsi" w:cstheme="minorHAnsi"/>
          <w:b/>
          <w:bCs/>
          <w:sz w:val="24"/>
          <w:szCs w:val="24"/>
        </w:rPr>
        <w:t>13.00-15.00</w:t>
      </w:r>
      <w:r w:rsidRPr="00C66B73">
        <w:rPr>
          <w:rFonts w:asciiTheme="minorHAnsi" w:hAnsiTheme="minorHAnsi" w:cstheme="minorHAnsi"/>
          <w:sz w:val="24"/>
          <w:szCs w:val="24"/>
        </w:rPr>
        <w:br/>
        <w:t>Strokovni program: predavanja na temo umetne inteligence v MSP, s poudarkom na praktičnih okvirih za premišljeno uvedbo umetne inteligence, primerih uporabe, podpornih okoljih in vpliv</w:t>
      </w:r>
      <w:r w:rsidR="00454681">
        <w:rPr>
          <w:rFonts w:asciiTheme="minorHAnsi" w:hAnsiTheme="minorHAnsi" w:cstheme="minorHAnsi"/>
          <w:sz w:val="24"/>
          <w:szCs w:val="24"/>
        </w:rPr>
        <w:t>ih</w:t>
      </w:r>
      <w:r w:rsidRPr="00C66B73">
        <w:rPr>
          <w:rFonts w:asciiTheme="minorHAnsi" w:hAnsiTheme="minorHAnsi" w:cstheme="minorHAnsi"/>
          <w:sz w:val="24"/>
          <w:szCs w:val="24"/>
        </w:rPr>
        <w:t>.</w:t>
      </w:r>
    </w:p>
    <w:p w14:paraId="55955349" w14:textId="77777777" w:rsidR="00C66B73" w:rsidRPr="00C66B73" w:rsidRDefault="00C66B73" w:rsidP="00C66B73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C66B73">
        <w:rPr>
          <w:rFonts w:asciiTheme="minorHAnsi" w:hAnsiTheme="minorHAnsi" w:cstheme="minorHAnsi"/>
          <w:b/>
          <w:bCs/>
          <w:sz w:val="24"/>
          <w:szCs w:val="24"/>
        </w:rPr>
        <w:t>15.00-17.00</w:t>
      </w:r>
      <w:r w:rsidRPr="00C66B73">
        <w:rPr>
          <w:rFonts w:asciiTheme="minorHAnsi" w:hAnsiTheme="minorHAnsi" w:cstheme="minorHAnsi"/>
          <w:sz w:val="24"/>
          <w:szCs w:val="24"/>
        </w:rPr>
        <w:br/>
        <w:t>Bilateralna poslovna srečanja v živo</w:t>
      </w:r>
      <w:r w:rsidRPr="00C66B73">
        <w:rPr>
          <w:rFonts w:asciiTheme="minorHAnsi" w:hAnsiTheme="minorHAnsi" w:cstheme="minorHAnsi"/>
          <w:sz w:val="24"/>
          <w:szCs w:val="24"/>
        </w:rPr>
        <w:br/>
        <w:t>Trajanje posameznega srečanja: 20 minut</w:t>
      </w:r>
    </w:p>
    <w:p w14:paraId="2E0ABEBA" w14:textId="0C1D728E" w:rsidR="00C66B73" w:rsidRPr="006B3189" w:rsidRDefault="00C66B73" w:rsidP="00C66B73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C66B73">
        <w:rPr>
          <w:rFonts w:asciiTheme="minorHAnsi" w:hAnsiTheme="minorHAnsi" w:cstheme="minorHAnsi"/>
          <w:b/>
          <w:bCs/>
          <w:sz w:val="24"/>
          <w:szCs w:val="24"/>
        </w:rPr>
        <w:t>17.00-18.00</w:t>
      </w:r>
      <w:r w:rsidRPr="00C66B73">
        <w:rPr>
          <w:rFonts w:asciiTheme="minorHAnsi" w:hAnsiTheme="minorHAnsi" w:cstheme="minorHAnsi"/>
          <w:sz w:val="24"/>
          <w:szCs w:val="24"/>
        </w:rPr>
        <w:br/>
        <w:t xml:space="preserve">Ogled </w:t>
      </w:r>
      <w:r w:rsidR="0066369A">
        <w:rPr>
          <w:rFonts w:asciiTheme="minorHAnsi" w:hAnsiTheme="minorHAnsi" w:cstheme="minorHAnsi"/>
          <w:sz w:val="24"/>
          <w:szCs w:val="24"/>
        </w:rPr>
        <w:t xml:space="preserve">in obhod </w:t>
      </w:r>
      <w:r w:rsidRPr="00C66B73">
        <w:rPr>
          <w:rFonts w:asciiTheme="minorHAnsi" w:hAnsiTheme="minorHAnsi" w:cstheme="minorHAnsi"/>
          <w:sz w:val="24"/>
          <w:szCs w:val="24"/>
        </w:rPr>
        <w:t>64. Mednarodnega kmetijsko-živilskega sejma AGRA</w:t>
      </w:r>
      <w:r w:rsidR="006B3189">
        <w:rPr>
          <w:rFonts w:asciiTheme="minorHAnsi" w:hAnsiTheme="minorHAnsi" w:cstheme="minorHAnsi"/>
          <w:sz w:val="24"/>
          <w:szCs w:val="24"/>
        </w:rPr>
        <w:br/>
      </w:r>
      <w:r w:rsidR="0066369A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C66B73">
        <w:rPr>
          <w:rFonts w:asciiTheme="minorHAnsi" w:hAnsiTheme="minorHAnsi" w:cstheme="minorHAnsi"/>
          <w:b/>
          <w:bCs/>
          <w:sz w:val="24"/>
          <w:szCs w:val="24"/>
        </w:rPr>
        <w:t>Četrtek, 3. september 2026</w:t>
      </w:r>
      <w:r w:rsidR="0066369A">
        <w:rPr>
          <w:rFonts w:asciiTheme="minorHAnsi" w:hAnsiTheme="minorHAnsi" w:cstheme="minorHAnsi"/>
          <w:b/>
          <w:bCs/>
          <w:sz w:val="24"/>
          <w:szCs w:val="24"/>
        </w:rPr>
        <w:t xml:space="preserve"> (s</w:t>
      </w:r>
      <w:r w:rsidRPr="00C66B73">
        <w:rPr>
          <w:rFonts w:asciiTheme="minorHAnsi" w:hAnsiTheme="minorHAnsi" w:cstheme="minorHAnsi"/>
          <w:b/>
          <w:bCs/>
          <w:sz w:val="24"/>
          <w:szCs w:val="24"/>
        </w:rPr>
        <w:t>pletni dogodek</w:t>
      </w:r>
      <w:r w:rsidR="0066369A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6D43A2A2" w14:textId="77777777" w:rsidR="00C66B73" w:rsidRPr="00C66B73" w:rsidRDefault="00C66B73" w:rsidP="00C66B73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 w:rsidRPr="00C66B73">
        <w:rPr>
          <w:rFonts w:asciiTheme="minorHAnsi" w:hAnsiTheme="minorHAnsi" w:cstheme="minorHAnsi"/>
          <w:b/>
          <w:bCs/>
          <w:sz w:val="24"/>
          <w:szCs w:val="24"/>
        </w:rPr>
        <w:t>9.00-17.00</w:t>
      </w:r>
      <w:r w:rsidRPr="00C66B73">
        <w:rPr>
          <w:rFonts w:asciiTheme="minorHAnsi" w:hAnsiTheme="minorHAnsi" w:cstheme="minorHAnsi"/>
          <w:sz w:val="24"/>
          <w:szCs w:val="24"/>
        </w:rPr>
        <w:br/>
        <w:t>Spletna bilateralna poslovna srečanja</w:t>
      </w:r>
      <w:r w:rsidRPr="00C66B73">
        <w:rPr>
          <w:rFonts w:asciiTheme="minorHAnsi" w:hAnsiTheme="minorHAnsi" w:cstheme="minorHAnsi"/>
          <w:sz w:val="24"/>
          <w:szCs w:val="24"/>
        </w:rPr>
        <w:br/>
        <w:t>Trajanje posameznega srečanja: 30 minut</w:t>
      </w:r>
    </w:p>
    <w:p w14:paraId="6674B18F" w14:textId="2D304688" w:rsidR="00C66B73" w:rsidRPr="0066369A" w:rsidRDefault="0066369A" w:rsidP="00057875">
      <w:pPr>
        <w:tabs>
          <w:tab w:val="left" w:pos="376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C66B73" w:rsidRPr="00C66B73">
        <w:rPr>
          <w:rFonts w:asciiTheme="minorHAnsi" w:hAnsiTheme="minorHAnsi" w:cstheme="minorHAnsi"/>
          <w:sz w:val="24"/>
          <w:szCs w:val="24"/>
        </w:rPr>
        <w:t xml:space="preserve">Udeležba na dogodku je brezplačna, obvezna pa je predhodna prijava do </w:t>
      </w:r>
      <w:r w:rsidR="00C66B73" w:rsidRPr="00C66B73">
        <w:rPr>
          <w:rFonts w:asciiTheme="minorHAnsi" w:hAnsiTheme="minorHAnsi" w:cstheme="minorHAnsi"/>
          <w:b/>
          <w:bCs/>
          <w:sz w:val="24"/>
          <w:szCs w:val="24"/>
        </w:rPr>
        <w:t>21. avgusta 2026</w:t>
      </w:r>
      <w:r w:rsidR="00C66B73" w:rsidRPr="00C66B73">
        <w:rPr>
          <w:rFonts w:asciiTheme="minorHAnsi" w:hAnsiTheme="minorHAnsi" w:cstheme="minorHAnsi"/>
          <w:sz w:val="24"/>
          <w:szCs w:val="24"/>
        </w:rPr>
        <w:t xml:space="preserve"> prek </w:t>
      </w:r>
      <w:hyperlink r:id="rId11" w:history="1">
        <w:r w:rsidR="00C66B73" w:rsidRPr="00711477">
          <w:rPr>
            <w:rStyle w:val="Hiperpovezava"/>
            <w:rFonts w:asciiTheme="minorHAnsi" w:hAnsiTheme="minorHAnsi" w:cstheme="minorHAnsi"/>
            <w:sz w:val="24"/>
            <w:szCs w:val="24"/>
          </w:rPr>
          <w:t>uradne spletn</w:t>
        </w:r>
        <w:r w:rsidR="00C66B73" w:rsidRPr="00711477">
          <w:rPr>
            <w:rStyle w:val="Hiperpovezava"/>
            <w:rFonts w:asciiTheme="minorHAnsi" w:hAnsiTheme="minorHAnsi" w:cstheme="minorHAnsi"/>
            <w:sz w:val="24"/>
            <w:szCs w:val="24"/>
          </w:rPr>
          <w:t>e</w:t>
        </w:r>
        <w:r w:rsidR="00C66B73" w:rsidRPr="00711477">
          <w:rPr>
            <w:rStyle w:val="Hiperpovezava"/>
            <w:rFonts w:asciiTheme="minorHAnsi" w:hAnsiTheme="minorHAnsi" w:cstheme="minorHAnsi"/>
            <w:sz w:val="24"/>
            <w:szCs w:val="24"/>
          </w:rPr>
          <w:t xml:space="preserve"> strani dogodka</w:t>
        </w:r>
      </w:hyperlink>
      <w:r w:rsidR="00C66B73" w:rsidRPr="00C66B73">
        <w:rPr>
          <w:rFonts w:asciiTheme="minorHAnsi" w:hAnsiTheme="minorHAnsi" w:cstheme="minorHAnsi"/>
          <w:sz w:val="24"/>
          <w:szCs w:val="24"/>
        </w:rPr>
        <w:t>.</w:t>
      </w:r>
    </w:p>
    <w:sectPr w:rsidR="00C66B73" w:rsidRPr="0066369A" w:rsidSect="0099123E">
      <w:footerReference w:type="default" r:id="rId12"/>
      <w:pgSz w:w="11906" w:h="16838"/>
      <w:pgMar w:top="851" w:right="1418" w:bottom="1701" w:left="1418" w:header="709" w:footer="1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9FA3" w14:textId="77777777" w:rsidR="008F4BBF" w:rsidRDefault="008F4BBF">
      <w:pPr>
        <w:spacing w:after="0" w:line="240" w:lineRule="auto"/>
      </w:pPr>
      <w:r>
        <w:separator/>
      </w:r>
    </w:p>
  </w:endnote>
  <w:endnote w:type="continuationSeparator" w:id="0">
    <w:p w14:paraId="1E7A484E" w14:textId="77777777" w:rsidR="008F4BBF" w:rsidRDefault="008F4BBF">
      <w:pPr>
        <w:spacing w:after="0" w:line="240" w:lineRule="auto"/>
      </w:pPr>
      <w:r>
        <w:continuationSeparator/>
      </w:r>
    </w:p>
  </w:endnote>
  <w:endnote w:type="continuationNotice" w:id="1">
    <w:p w14:paraId="03E3A2B0" w14:textId="77777777" w:rsidR="008F4BBF" w:rsidRDefault="008F4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FC04" w14:textId="27E8C4FE" w:rsidR="00124B8D" w:rsidRPr="00F209D1" w:rsidRDefault="00F209D1">
    <w:pPr>
      <w:pStyle w:val="Noga"/>
      <w:rPr>
        <w:sz w:val="16"/>
        <w:szCs w:val="16"/>
      </w:rPr>
    </w:pPr>
    <w:r w:rsidRPr="00F209D1">
      <w:rPr>
        <w:rStyle w:val="Hiperpovezava"/>
        <w:rFonts w:asciiTheme="minorHAnsi" w:hAnsiTheme="minorHAnsi" w:cstheme="minorHAnsi"/>
        <w:noProof/>
        <w:sz w:val="16"/>
        <w:szCs w:val="16"/>
        <w:lang w:val="en-GB" w:eastAsia="sl-SI"/>
      </w:rPr>
      <w:drawing>
        <wp:anchor distT="0" distB="0" distL="114300" distR="114300" simplePos="0" relativeHeight="251660288" behindDoc="0" locked="0" layoutInCell="1" allowOverlap="1" wp14:anchorId="62DCED1D" wp14:editId="79594F41">
          <wp:simplePos x="0" y="0"/>
          <wp:positionH relativeFrom="margin">
            <wp:posOffset>2503170</wp:posOffset>
          </wp:positionH>
          <wp:positionV relativeFrom="paragraph">
            <wp:posOffset>254000</wp:posOffset>
          </wp:positionV>
          <wp:extent cx="641350" cy="619760"/>
          <wp:effectExtent l="0" t="0" r="6350" b="8890"/>
          <wp:wrapThrough wrapText="bothSides">
            <wp:wrapPolygon edited="0">
              <wp:start x="0" y="0"/>
              <wp:lineTo x="0" y="21246"/>
              <wp:lineTo x="21172" y="21246"/>
              <wp:lineTo x="21172" y="0"/>
              <wp:lineTo x="0" y="0"/>
            </wp:wrapPolygon>
          </wp:wrapThrough>
          <wp:docPr id="1403234825" name="Picture 11" descr="\\TANGO\EEN dokumenti\03 Aktivnosti\Arhiv - 02 Projekti\Adriatic Danubian Clustering\WP 2\PR\Logotipi\Logo EEN-SLO-obrez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51012" name="Picture 11" descr="\\TANGO\EEN dokumenti\03 Aktivnosti\Arhiv - 02 Projekti\Adriatic Danubian Clustering\WP 2\PR\Logotipi\Logo EEN-SLO-obrez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09D1">
      <w:rPr>
        <w:rFonts w:asciiTheme="minorHAnsi" w:hAnsiTheme="minorHAnsi" w:cstheme="minorHAnsi"/>
        <w:noProof/>
        <w:sz w:val="16"/>
        <w:szCs w:val="16"/>
        <w:lang w:val="en-GB"/>
      </w:rPr>
      <w:drawing>
        <wp:anchor distT="0" distB="0" distL="114300" distR="114300" simplePos="0" relativeHeight="251661312" behindDoc="0" locked="0" layoutInCell="1" allowOverlap="1" wp14:anchorId="0FAD8014" wp14:editId="27DA198B">
          <wp:simplePos x="0" y="0"/>
          <wp:positionH relativeFrom="margin">
            <wp:posOffset>4941570</wp:posOffset>
          </wp:positionH>
          <wp:positionV relativeFrom="paragraph">
            <wp:posOffset>316230</wp:posOffset>
          </wp:positionV>
          <wp:extent cx="279400" cy="548640"/>
          <wp:effectExtent l="0" t="0" r="6350" b="3810"/>
          <wp:wrapThrough wrapText="bothSides">
            <wp:wrapPolygon edited="0">
              <wp:start x="1473" y="0"/>
              <wp:lineTo x="0" y="2250"/>
              <wp:lineTo x="0" y="21000"/>
              <wp:lineTo x="20618" y="21000"/>
              <wp:lineTo x="20618" y="2250"/>
              <wp:lineTo x="19145" y="0"/>
              <wp:lineTo x="1473" y="0"/>
            </wp:wrapPolygon>
          </wp:wrapThrough>
          <wp:docPr id="1462046660" name="Slika 2" descr="Slika, ki vsebuje besede pisava, grafika, krog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510363" name="Slika 2" descr="Slika, ki vsebuje besede pisava, grafika, krog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C1F" w:rsidRPr="00F209D1">
      <w:rPr>
        <w:rStyle w:val="Hiperpovezava"/>
        <w:rFonts w:asciiTheme="minorHAnsi" w:hAnsiTheme="minorHAnsi" w:cstheme="minorHAnsi"/>
        <w:noProof/>
        <w:sz w:val="16"/>
        <w:szCs w:val="16"/>
        <w:lang w:val="en-GB" w:eastAsia="sl-SI"/>
      </w:rPr>
      <w:drawing>
        <wp:anchor distT="0" distB="0" distL="114300" distR="114300" simplePos="0" relativeHeight="251659264" behindDoc="0" locked="0" layoutInCell="1" allowOverlap="1" wp14:anchorId="2988BFC8" wp14:editId="784F92BF">
          <wp:simplePos x="0" y="0"/>
          <wp:positionH relativeFrom="margin">
            <wp:posOffset>191770</wp:posOffset>
          </wp:positionH>
          <wp:positionV relativeFrom="paragraph">
            <wp:posOffset>287020</wp:posOffset>
          </wp:positionV>
          <wp:extent cx="909320" cy="527050"/>
          <wp:effectExtent l="0" t="0" r="5080" b="6350"/>
          <wp:wrapNone/>
          <wp:docPr id="2046876240" name="Slika 19" descr="\\TANGO\EEN dokumenti\08 Kooperacijiska srečanja\2015\Green B2B\PS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\\TANGO\EEN dokumenti\08 Kooperacijiska srečanja\2015\Green B2B\PS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B724" w14:textId="77777777" w:rsidR="008F4BBF" w:rsidRDefault="008F4BBF">
      <w:pPr>
        <w:spacing w:after="0" w:line="240" w:lineRule="auto"/>
      </w:pPr>
      <w:r>
        <w:separator/>
      </w:r>
    </w:p>
  </w:footnote>
  <w:footnote w:type="continuationSeparator" w:id="0">
    <w:p w14:paraId="368FFDBB" w14:textId="77777777" w:rsidR="008F4BBF" w:rsidRDefault="008F4BBF">
      <w:pPr>
        <w:spacing w:after="0" w:line="240" w:lineRule="auto"/>
      </w:pPr>
      <w:r>
        <w:continuationSeparator/>
      </w:r>
    </w:p>
  </w:footnote>
  <w:footnote w:type="continuationNotice" w:id="1">
    <w:p w14:paraId="6DF7B382" w14:textId="77777777" w:rsidR="008F4BBF" w:rsidRDefault="008F4B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0B4"/>
    <w:multiLevelType w:val="hybridMultilevel"/>
    <w:tmpl w:val="6E3A33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0799"/>
    <w:multiLevelType w:val="multilevel"/>
    <w:tmpl w:val="69CE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35B21"/>
    <w:multiLevelType w:val="multilevel"/>
    <w:tmpl w:val="98A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F6EA6"/>
    <w:multiLevelType w:val="hybridMultilevel"/>
    <w:tmpl w:val="3FAE7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CCA"/>
    <w:multiLevelType w:val="hybridMultilevel"/>
    <w:tmpl w:val="C6C050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13599"/>
    <w:multiLevelType w:val="multilevel"/>
    <w:tmpl w:val="C7DE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8B251B"/>
    <w:multiLevelType w:val="multilevel"/>
    <w:tmpl w:val="7E42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C5D7F"/>
    <w:multiLevelType w:val="multilevel"/>
    <w:tmpl w:val="52C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76917"/>
    <w:multiLevelType w:val="multilevel"/>
    <w:tmpl w:val="CCE8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905FD"/>
    <w:multiLevelType w:val="hybridMultilevel"/>
    <w:tmpl w:val="66043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C0042"/>
    <w:multiLevelType w:val="multilevel"/>
    <w:tmpl w:val="423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D4887"/>
    <w:multiLevelType w:val="hybridMultilevel"/>
    <w:tmpl w:val="47C4BA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60A98"/>
    <w:multiLevelType w:val="multilevel"/>
    <w:tmpl w:val="5182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513671">
    <w:abstractNumId w:val="0"/>
  </w:num>
  <w:num w:numId="2" w16cid:durableId="1098677541">
    <w:abstractNumId w:val="9"/>
  </w:num>
  <w:num w:numId="3" w16cid:durableId="141582132">
    <w:abstractNumId w:val="4"/>
  </w:num>
  <w:num w:numId="4" w16cid:durableId="853958069">
    <w:abstractNumId w:val="10"/>
  </w:num>
  <w:num w:numId="5" w16cid:durableId="429814733">
    <w:abstractNumId w:val="7"/>
  </w:num>
  <w:num w:numId="6" w16cid:durableId="1284728667">
    <w:abstractNumId w:val="11"/>
  </w:num>
  <w:num w:numId="7" w16cid:durableId="1210799203">
    <w:abstractNumId w:val="3"/>
  </w:num>
  <w:num w:numId="8" w16cid:durableId="1900896531">
    <w:abstractNumId w:val="5"/>
  </w:num>
  <w:num w:numId="9" w16cid:durableId="93064722">
    <w:abstractNumId w:val="12"/>
  </w:num>
  <w:num w:numId="10" w16cid:durableId="6371410">
    <w:abstractNumId w:val="2"/>
  </w:num>
  <w:num w:numId="11" w16cid:durableId="1357151231">
    <w:abstractNumId w:val="1"/>
  </w:num>
  <w:num w:numId="12" w16cid:durableId="1193610074">
    <w:abstractNumId w:val="8"/>
  </w:num>
  <w:num w:numId="13" w16cid:durableId="130025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D"/>
    <w:rsid w:val="0000087D"/>
    <w:rsid w:val="00000BC0"/>
    <w:rsid w:val="00001EE5"/>
    <w:rsid w:val="00006746"/>
    <w:rsid w:val="00006FFD"/>
    <w:rsid w:val="00015775"/>
    <w:rsid w:val="000218B1"/>
    <w:rsid w:val="000229CE"/>
    <w:rsid w:val="000353BB"/>
    <w:rsid w:val="0003610A"/>
    <w:rsid w:val="000379D1"/>
    <w:rsid w:val="00042BD5"/>
    <w:rsid w:val="00057875"/>
    <w:rsid w:val="00057A92"/>
    <w:rsid w:val="000619FC"/>
    <w:rsid w:val="00063BF4"/>
    <w:rsid w:val="0007288C"/>
    <w:rsid w:val="00074BDB"/>
    <w:rsid w:val="00095440"/>
    <w:rsid w:val="000A32C6"/>
    <w:rsid w:val="000C7B4F"/>
    <w:rsid w:val="000C7EE4"/>
    <w:rsid w:val="000E1844"/>
    <w:rsid w:val="000E1D4B"/>
    <w:rsid w:val="000E4305"/>
    <w:rsid w:val="000E4C18"/>
    <w:rsid w:val="000F05AA"/>
    <w:rsid w:val="000F4ECC"/>
    <w:rsid w:val="000F706B"/>
    <w:rsid w:val="000F7268"/>
    <w:rsid w:val="0011159E"/>
    <w:rsid w:val="001131C9"/>
    <w:rsid w:val="001148AE"/>
    <w:rsid w:val="00116243"/>
    <w:rsid w:val="00117BE0"/>
    <w:rsid w:val="00123C21"/>
    <w:rsid w:val="00124B8D"/>
    <w:rsid w:val="00127B10"/>
    <w:rsid w:val="0013306C"/>
    <w:rsid w:val="0013634D"/>
    <w:rsid w:val="0013779E"/>
    <w:rsid w:val="00140A78"/>
    <w:rsid w:val="0014231C"/>
    <w:rsid w:val="00145B2A"/>
    <w:rsid w:val="00152E71"/>
    <w:rsid w:val="0015321F"/>
    <w:rsid w:val="00160629"/>
    <w:rsid w:val="0016367D"/>
    <w:rsid w:val="00165F3B"/>
    <w:rsid w:val="00171659"/>
    <w:rsid w:val="00173111"/>
    <w:rsid w:val="0017537B"/>
    <w:rsid w:val="00177BBF"/>
    <w:rsid w:val="00177C16"/>
    <w:rsid w:val="00183D98"/>
    <w:rsid w:val="00190F21"/>
    <w:rsid w:val="00191225"/>
    <w:rsid w:val="001923BB"/>
    <w:rsid w:val="00192C2F"/>
    <w:rsid w:val="00195C03"/>
    <w:rsid w:val="00196741"/>
    <w:rsid w:val="001A1021"/>
    <w:rsid w:val="001B206E"/>
    <w:rsid w:val="001B49D1"/>
    <w:rsid w:val="001C2424"/>
    <w:rsid w:val="001C67F0"/>
    <w:rsid w:val="001D29FC"/>
    <w:rsid w:val="001D3EA0"/>
    <w:rsid w:val="001F69CA"/>
    <w:rsid w:val="0020469E"/>
    <w:rsid w:val="00211E94"/>
    <w:rsid w:val="00213299"/>
    <w:rsid w:val="00213ADA"/>
    <w:rsid w:val="00216114"/>
    <w:rsid w:val="00217D0A"/>
    <w:rsid w:val="002230FD"/>
    <w:rsid w:val="00233BBC"/>
    <w:rsid w:val="00234870"/>
    <w:rsid w:val="00244CDE"/>
    <w:rsid w:val="002533A1"/>
    <w:rsid w:val="00253632"/>
    <w:rsid w:val="002549D9"/>
    <w:rsid w:val="0025520D"/>
    <w:rsid w:val="00265392"/>
    <w:rsid w:val="00267E31"/>
    <w:rsid w:val="0027329B"/>
    <w:rsid w:val="00290D01"/>
    <w:rsid w:val="00291837"/>
    <w:rsid w:val="002A280D"/>
    <w:rsid w:val="002D6386"/>
    <w:rsid w:val="002E60CC"/>
    <w:rsid w:val="002F77F9"/>
    <w:rsid w:val="002F794B"/>
    <w:rsid w:val="0030178D"/>
    <w:rsid w:val="00301790"/>
    <w:rsid w:val="00306B46"/>
    <w:rsid w:val="0031083D"/>
    <w:rsid w:val="0032124A"/>
    <w:rsid w:val="00326E93"/>
    <w:rsid w:val="003367A7"/>
    <w:rsid w:val="00340CEA"/>
    <w:rsid w:val="00346B06"/>
    <w:rsid w:val="003478FC"/>
    <w:rsid w:val="00354C76"/>
    <w:rsid w:val="00355ED4"/>
    <w:rsid w:val="0036153A"/>
    <w:rsid w:val="003700E2"/>
    <w:rsid w:val="00377B03"/>
    <w:rsid w:val="00377B75"/>
    <w:rsid w:val="00382055"/>
    <w:rsid w:val="00383A04"/>
    <w:rsid w:val="0038592E"/>
    <w:rsid w:val="00394471"/>
    <w:rsid w:val="003946FC"/>
    <w:rsid w:val="00395A7D"/>
    <w:rsid w:val="003A43F5"/>
    <w:rsid w:val="003A4F8B"/>
    <w:rsid w:val="003B044D"/>
    <w:rsid w:val="003B39A5"/>
    <w:rsid w:val="003C1521"/>
    <w:rsid w:val="003D148A"/>
    <w:rsid w:val="003D35E6"/>
    <w:rsid w:val="003D3BB5"/>
    <w:rsid w:val="003E213D"/>
    <w:rsid w:val="003E62EC"/>
    <w:rsid w:val="004007DF"/>
    <w:rsid w:val="0040164F"/>
    <w:rsid w:val="00407A45"/>
    <w:rsid w:val="00407A83"/>
    <w:rsid w:val="00407BE4"/>
    <w:rsid w:val="004110F0"/>
    <w:rsid w:val="00416EB3"/>
    <w:rsid w:val="004204A7"/>
    <w:rsid w:val="0042229B"/>
    <w:rsid w:val="0042439A"/>
    <w:rsid w:val="004243F6"/>
    <w:rsid w:val="0043126A"/>
    <w:rsid w:val="004347BC"/>
    <w:rsid w:val="004378F0"/>
    <w:rsid w:val="00450776"/>
    <w:rsid w:val="00451865"/>
    <w:rsid w:val="00454681"/>
    <w:rsid w:val="00465ECB"/>
    <w:rsid w:val="00467489"/>
    <w:rsid w:val="004745F0"/>
    <w:rsid w:val="00480752"/>
    <w:rsid w:val="004869E2"/>
    <w:rsid w:val="004871B0"/>
    <w:rsid w:val="004933D9"/>
    <w:rsid w:val="004A4E29"/>
    <w:rsid w:val="004A5BEF"/>
    <w:rsid w:val="004A752E"/>
    <w:rsid w:val="004B1F3B"/>
    <w:rsid w:val="004B2E61"/>
    <w:rsid w:val="004B623F"/>
    <w:rsid w:val="004C3EB0"/>
    <w:rsid w:val="004D4067"/>
    <w:rsid w:val="004E19DF"/>
    <w:rsid w:val="004E3732"/>
    <w:rsid w:val="004E3C64"/>
    <w:rsid w:val="004E596E"/>
    <w:rsid w:val="004F172B"/>
    <w:rsid w:val="004F47DD"/>
    <w:rsid w:val="004F5C17"/>
    <w:rsid w:val="00500484"/>
    <w:rsid w:val="005077A8"/>
    <w:rsid w:val="005156CF"/>
    <w:rsid w:val="00526A66"/>
    <w:rsid w:val="0053174D"/>
    <w:rsid w:val="00535176"/>
    <w:rsid w:val="0055108C"/>
    <w:rsid w:val="005512D2"/>
    <w:rsid w:val="00551A59"/>
    <w:rsid w:val="00552AB1"/>
    <w:rsid w:val="0055549C"/>
    <w:rsid w:val="00561A86"/>
    <w:rsid w:val="00566ECE"/>
    <w:rsid w:val="005714CA"/>
    <w:rsid w:val="0057309D"/>
    <w:rsid w:val="00573A5C"/>
    <w:rsid w:val="00574C5B"/>
    <w:rsid w:val="005910E1"/>
    <w:rsid w:val="005967EC"/>
    <w:rsid w:val="00597A47"/>
    <w:rsid w:val="005A1719"/>
    <w:rsid w:val="005A6D65"/>
    <w:rsid w:val="005A7868"/>
    <w:rsid w:val="005B0D7B"/>
    <w:rsid w:val="005B2CF9"/>
    <w:rsid w:val="005B4061"/>
    <w:rsid w:val="005D0908"/>
    <w:rsid w:val="005D108A"/>
    <w:rsid w:val="005E2B4D"/>
    <w:rsid w:val="005F19C4"/>
    <w:rsid w:val="005F38F6"/>
    <w:rsid w:val="005F4F41"/>
    <w:rsid w:val="00605D60"/>
    <w:rsid w:val="00606D06"/>
    <w:rsid w:val="00627ED3"/>
    <w:rsid w:val="00635F14"/>
    <w:rsid w:val="00644693"/>
    <w:rsid w:val="00647FB7"/>
    <w:rsid w:val="00654249"/>
    <w:rsid w:val="00656905"/>
    <w:rsid w:val="00660556"/>
    <w:rsid w:val="00661993"/>
    <w:rsid w:val="0066369A"/>
    <w:rsid w:val="00665AF6"/>
    <w:rsid w:val="006673C0"/>
    <w:rsid w:val="006704D3"/>
    <w:rsid w:val="006706EF"/>
    <w:rsid w:val="006725BC"/>
    <w:rsid w:val="00672E0E"/>
    <w:rsid w:val="006736C0"/>
    <w:rsid w:val="00692230"/>
    <w:rsid w:val="00694A6E"/>
    <w:rsid w:val="00695988"/>
    <w:rsid w:val="006A0266"/>
    <w:rsid w:val="006A511B"/>
    <w:rsid w:val="006A5C25"/>
    <w:rsid w:val="006B0F45"/>
    <w:rsid w:val="006B3189"/>
    <w:rsid w:val="006B33A3"/>
    <w:rsid w:val="006B72C3"/>
    <w:rsid w:val="006C0AA5"/>
    <w:rsid w:val="006D1402"/>
    <w:rsid w:val="006D4C79"/>
    <w:rsid w:val="006E1675"/>
    <w:rsid w:val="006F6B2F"/>
    <w:rsid w:val="0070047A"/>
    <w:rsid w:val="00701826"/>
    <w:rsid w:val="00711477"/>
    <w:rsid w:val="00716CA6"/>
    <w:rsid w:val="00726E17"/>
    <w:rsid w:val="007323F4"/>
    <w:rsid w:val="00737D09"/>
    <w:rsid w:val="00743D61"/>
    <w:rsid w:val="007534EE"/>
    <w:rsid w:val="00763A22"/>
    <w:rsid w:val="00766661"/>
    <w:rsid w:val="007822D4"/>
    <w:rsid w:val="007843AB"/>
    <w:rsid w:val="007B23D6"/>
    <w:rsid w:val="007C0643"/>
    <w:rsid w:val="007C1048"/>
    <w:rsid w:val="007C5744"/>
    <w:rsid w:val="007C5FE1"/>
    <w:rsid w:val="007D4886"/>
    <w:rsid w:val="007E13E4"/>
    <w:rsid w:val="007E20EE"/>
    <w:rsid w:val="007E3B4D"/>
    <w:rsid w:val="007F2B68"/>
    <w:rsid w:val="0080181D"/>
    <w:rsid w:val="00801BDA"/>
    <w:rsid w:val="00805292"/>
    <w:rsid w:val="00806749"/>
    <w:rsid w:val="00820528"/>
    <w:rsid w:val="0083170D"/>
    <w:rsid w:val="00835146"/>
    <w:rsid w:val="00836996"/>
    <w:rsid w:val="008465B2"/>
    <w:rsid w:val="0084665E"/>
    <w:rsid w:val="00851C8B"/>
    <w:rsid w:val="00853B72"/>
    <w:rsid w:val="00880C55"/>
    <w:rsid w:val="008869EA"/>
    <w:rsid w:val="008902A6"/>
    <w:rsid w:val="00890520"/>
    <w:rsid w:val="00891F81"/>
    <w:rsid w:val="00892578"/>
    <w:rsid w:val="008958BC"/>
    <w:rsid w:val="00897473"/>
    <w:rsid w:val="008B1875"/>
    <w:rsid w:val="008B2E3B"/>
    <w:rsid w:val="008B3734"/>
    <w:rsid w:val="008B5BF3"/>
    <w:rsid w:val="008C3D7D"/>
    <w:rsid w:val="008C6B26"/>
    <w:rsid w:val="008C73BC"/>
    <w:rsid w:val="008D0110"/>
    <w:rsid w:val="008E4656"/>
    <w:rsid w:val="008F13F2"/>
    <w:rsid w:val="008F37FC"/>
    <w:rsid w:val="008F4BBF"/>
    <w:rsid w:val="008F5FDE"/>
    <w:rsid w:val="008F6F74"/>
    <w:rsid w:val="0090074D"/>
    <w:rsid w:val="00907FF8"/>
    <w:rsid w:val="009124D4"/>
    <w:rsid w:val="00914D8F"/>
    <w:rsid w:val="00917176"/>
    <w:rsid w:val="0092144F"/>
    <w:rsid w:val="00922491"/>
    <w:rsid w:val="009228A8"/>
    <w:rsid w:val="00927DE4"/>
    <w:rsid w:val="00935CDC"/>
    <w:rsid w:val="0093732E"/>
    <w:rsid w:val="00944364"/>
    <w:rsid w:val="00946F1B"/>
    <w:rsid w:val="00951119"/>
    <w:rsid w:val="00956AA0"/>
    <w:rsid w:val="0096347C"/>
    <w:rsid w:val="0096547F"/>
    <w:rsid w:val="009670D3"/>
    <w:rsid w:val="009726D5"/>
    <w:rsid w:val="00980598"/>
    <w:rsid w:val="009854FA"/>
    <w:rsid w:val="0099123E"/>
    <w:rsid w:val="009930D4"/>
    <w:rsid w:val="009A7680"/>
    <w:rsid w:val="009A7F01"/>
    <w:rsid w:val="009B5D73"/>
    <w:rsid w:val="009C1B7C"/>
    <w:rsid w:val="009C57D8"/>
    <w:rsid w:val="009C6DEC"/>
    <w:rsid w:val="009C7053"/>
    <w:rsid w:val="009D3C1F"/>
    <w:rsid w:val="009E0FD7"/>
    <w:rsid w:val="009E156D"/>
    <w:rsid w:val="009F0541"/>
    <w:rsid w:val="009F08EA"/>
    <w:rsid w:val="00A13ED2"/>
    <w:rsid w:val="00A22F88"/>
    <w:rsid w:val="00A24784"/>
    <w:rsid w:val="00A32E4F"/>
    <w:rsid w:val="00A33434"/>
    <w:rsid w:val="00A337C2"/>
    <w:rsid w:val="00A35AA7"/>
    <w:rsid w:val="00A363DE"/>
    <w:rsid w:val="00A45FD3"/>
    <w:rsid w:val="00A47932"/>
    <w:rsid w:val="00A579DD"/>
    <w:rsid w:val="00A63D7D"/>
    <w:rsid w:val="00A67803"/>
    <w:rsid w:val="00A74B73"/>
    <w:rsid w:val="00A76B58"/>
    <w:rsid w:val="00A81687"/>
    <w:rsid w:val="00A8236C"/>
    <w:rsid w:val="00A832D0"/>
    <w:rsid w:val="00A84711"/>
    <w:rsid w:val="00A85CD9"/>
    <w:rsid w:val="00A86FC0"/>
    <w:rsid w:val="00A92D1B"/>
    <w:rsid w:val="00A9785D"/>
    <w:rsid w:val="00AA1AD4"/>
    <w:rsid w:val="00AA3EDE"/>
    <w:rsid w:val="00AC06B6"/>
    <w:rsid w:val="00AC3A1D"/>
    <w:rsid w:val="00AD2055"/>
    <w:rsid w:val="00AD3141"/>
    <w:rsid w:val="00AD4669"/>
    <w:rsid w:val="00AD5D5F"/>
    <w:rsid w:val="00AE0B26"/>
    <w:rsid w:val="00AE12D0"/>
    <w:rsid w:val="00AF0E6C"/>
    <w:rsid w:val="00AF29E2"/>
    <w:rsid w:val="00AF4E98"/>
    <w:rsid w:val="00AF6693"/>
    <w:rsid w:val="00B04917"/>
    <w:rsid w:val="00B051EB"/>
    <w:rsid w:val="00B152EA"/>
    <w:rsid w:val="00B26A39"/>
    <w:rsid w:val="00B26B6B"/>
    <w:rsid w:val="00B40DB4"/>
    <w:rsid w:val="00B42353"/>
    <w:rsid w:val="00B46BAD"/>
    <w:rsid w:val="00B51149"/>
    <w:rsid w:val="00B51928"/>
    <w:rsid w:val="00B54162"/>
    <w:rsid w:val="00B6790A"/>
    <w:rsid w:val="00B74715"/>
    <w:rsid w:val="00B74D31"/>
    <w:rsid w:val="00B809FA"/>
    <w:rsid w:val="00B82805"/>
    <w:rsid w:val="00B84196"/>
    <w:rsid w:val="00B91EEC"/>
    <w:rsid w:val="00B938FD"/>
    <w:rsid w:val="00BA1968"/>
    <w:rsid w:val="00BA35C6"/>
    <w:rsid w:val="00BA4196"/>
    <w:rsid w:val="00BA5FFA"/>
    <w:rsid w:val="00BB2C2E"/>
    <w:rsid w:val="00BB2FDA"/>
    <w:rsid w:val="00BB764F"/>
    <w:rsid w:val="00BC4D6E"/>
    <w:rsid w:val="00BD19F3"/>
    <w:rsid w:val="00BD4CBC"/>
    <w:rsid w:val="00BD7027"/>
    <w:rsid w:val="00BE2314"/>
    <w:rsid w:val="00BF01BB"/>
    <w:rsid w:val="00BF5C25"/>
    <w:rsid w:val="00C01625"/>
    <w:rsid w:val="00C01AF2"/>
    <w:rsid w:val="00C035D7"/>
    <w:rsid w:val="00C07A37"/>
    <w:rsid w:val="00C112F1"/>
    <w:rsid w:val="00C11BFD"/>
    <w:rsid w:val="00C2145B"/>
    <w:rsid w:val="00C227F7"/>
    <w:rsid w:val="00C272A9"/>
    <w:rsid w:val="00C339A8"/>
    <w:rsid w:val="00C36DD8"/>
    <w:rsid w:val="00C42997"/>
    <w:rsid w:val="00C44C7B"/>
    <w:rsid w:val="00C648BB"/>
    <w:rsid w:val="00C64DFC"/>
    <w:rsid w:val="00C6513B"/>
    <w:rsid w:val="00C66B73"/>
    <w:rsid w:val="00C71E26"/>
    <w:rsid w:val="00C745AC"/>
    <w:rsid w:val="00C74F75"/>
    <w:rsid w:val="00C81142"/>
    <w:rsid w:val="00C827F8"/>
    <w:rsid w:val="00C8282A"/>
    <w:rsid w:val="00C857B8"/>
    <w:rsid w:val="00CA386F"/>
    <w:rsid w:val="00CA4C75"/>
    <w:rsid w:val="00CA7254"/>
    <w:rsid w:val="00CD2DD4"/>
    <w:rsid w:val="00CE5A24"/>
    <w:rsid w:val="00CE5E8B"/>
    <w:rsid w:val="00CF5E24"/>
    <w:rsid w:val="00CF61C2"/>
    <w:rsid w:val="00CF64DD"/>
    <w:rsid w:val="00D010B5"/>
    <w:rsid w:val="00D12ACB"/>
    <w:rsid w:val="00D13BDD"/>
    <w:rsid w:val="00D1622A"/>
    <w:rsid w:val="00D34EF3"/>
    <w:rsid w:val="00D42077"/>
    <w:rsid w:val="00D520B0"/>
    <w:rsid w:val="00D642C5"/>
    <w:rsid w:val="00D67C5D"/>
    <w:rsid w:val="00D73F93"/>
    <w:rsid w:val="00D765B9"/>
    <w:rsid w:val="00DA0F12"/>
    <w:rsid w:val="00DB1947"/>
    <w:rsid w:val="00DB2989"/>
    <w:rsid w:val="00DB37CA"/>
    <w:rsid w:val="00DC3E9C"/>
    <w:rsid w:val="00DC41CB"/>
    <w:rsid w:val="00DD233A"/>
    <w:rsid w:val="00DD6172"/>
    <w:rsid w:val="00DE0877"/>
    <w:rsid w:val="00DE37B7"/>
    <w:rsid w:val="00DE7710"/>
    <w:rsid w:val="00DF2D1C"/>
    <w:rsid w:val="00DF3595"/>
    <w:rsid w:val="00DF71CC"/>
    <w:rsid w:val="00E04A9D"/>
    <w:rsid w:val="00E1158F"/>
    <w:rsid w:val="00E11669"/>
    <w:rsid w:val="00E23D57"/>
    <w:rsid w:val="00E30CD4"/>
    <w:rsid w:val="00E35893"/>
    <w:rsid w:val="00E37F36"/>
    <w:rsid w:val="00E4320C"/>
    <w:rsid w:val="00E52026"/>
    <w:rsid w:val="00E65B98"/>
    <w:rsid w:val="00E660B6"/>
    <w:rsid w:val="00E6708A"/>
    <w:rsid w:val="00E670D7"/>
    <w:rsid w:val="00E7002E"/>
    <w:rsid w:val="00E93109"/>
    <w:rsid w:val="00E97130"/>
    <w:rsid w:val="00E9779B"/>
    <w:rsid w:val="00EA4728"/>
    <w:rsid w:val="00EA67E1"/>
    <w:rsid w:val="00EA7E10"/>
    <w:rsid w:val="00EB1942"/>
    <w:rsid w:val="00ED08E1"/>
    <w:rsid w:val="00EE3B59"/>
    <w:rsid w:val="00EF1569"/>
    <w:rsid w:val="00F07D2A"/>
    <w:rsid w:val="00F07EB1"/>
    <w:rsid w:val="00F11CCB"/>
    <w:rsid w:val="00F1715F"/>
    <w:rsid w:val="00F17286"/>
    <w:rsid w:val="00F209D1"/>
    <w:rsid w:val="00F21F0E"/>
    <w:rsid w:val="00F3310A"/>
    <w:rsid w:val="00F472C1"/>
    <w:rsid w:val="00F57B4C"/>
    <w:rsid w:val="00F77854"/>
    <w:rsid w:val="00F86513"/>
    <w:rsid w:val="00FA1AF4"/>
    <w:rsid w:val="00FA70D5"/>
    <w:rsid w:val="00FB5CB5"/>
    <w:rsid w:val="00FB6A18"/>
    <w:rsid w:val="00FC2874"/>
    <w:rsid w:val="00FC5B9A"/>
    <w:rsid w:val="00FC5C2B"/>
    <w:rsid w:val="00FC73F6"/>
    <w:rsid w:val="00FC7786"/>
    <w:rsid w:val="00FE484E"/>
    <w:rsid w:val="00FE577F"/>
    <w:rsid w:val="00FF1C35"/>
    <w:rsid w:val="00FF3BDE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2B2E8"/>
  <w15:chartTrackingRefBased/>
  <w15:docId w15:val="{624D7013-03A4-4212-8039-45CFB37D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178D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link w:val="Naslov2Znak"/>
    <w:uiPriority w:val="9"/>
    <w:qFormat/>
    <w:rsid w:val="00C01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F3B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F3B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B0D7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8B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CA386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233BB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363D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363D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5ECB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F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69C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1F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69CA"/>
    <w:rPr>
      <w:rFonts w:ascii="Calibri" w:eastAsia="Calibri" w:hAnsi="Calibri" w:cs="Times New Roman"/>
    </w:rPr>
  </w:style>
  <w:style w:type="paragraph" w:styleId="Navadensplet">
    <w:name w:val="Normal (Web)"/>
    <w:basedOn w:val="Navaden"/>
    <w:uiPriority w:val="99"/>
    <w:semiHidden/>
    <w:unhideWhenUsed/>
    <w:rsid w:val="00907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01AF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F3B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F3BD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styledparagraph-sc-156wo7x-0">
    <w:name w:val="paragraph__styledparagraph-sc-156wo7x-0"/>
    <w:basedOn w:val="Navaden"/>
    <w:rsid w:val="00394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94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2match.com/e/meet4business-agra-2026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58914-B1D2-46A4-8D93-0A29B4F7C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CB506-DEE7-4930-B99D-77D9D80C3710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3.xml><?xml version="1.0" encoding="utf-8"?>
<ds:datastoreItem xmlns:ds="http://schemas.openxmlformats.org/officeDocument/2006/customXml" ds:itemID="{B4498250-4A50-46C3-BEB8-EC33D6A55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12" baseType="variant"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https://agra2024.talkb2b.net/</vt:lpwstr>
      </vt:variant>
      <vt:variant>
        <vt:lpwstr/>
      </vt:variant>
      <vt:variant>
        <vt:i4>524363</vt:i4>
      </vt:variant>
      <vt:variant>
        <vt:i4>0</vt:i4>
      </vt:variant>
      <vt:variant>
        <vt:i4>0</vt:i4>
      </vt:variant>
      <vt:variant>
        <vt:i4>5</vt:i4>
      </vt:variant>
      <vt:variant>
        <vt:lpwstr>https://meet4business-agra-2023/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PUKŠIČ</dc:creator>
  <cp:keywords/>
  <dc:description/>
  <cp:lastModifiedBy>Peter Ekart</cp:lastModifiedBy>
  <cp:revision>175</cp:revision>
  <cp:lastPrinted>2025-05-13T13:07:00Z</cp:lastPrinted>
  <dcterms:created xsi:type="dcterms:W3CDTF">2022-06-28T10:17:00Z</dcterms:created>
  <dcterms:modified xsi:type="dcterms:W3CDTF">2026-07-09T14:32:00Z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