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36" w:rsidRDefault="00932636" w:rsidP="00AC19F8">
      <w:pPr>
        <w:pStyle w:val="Heading1"/>
      </w:pPr>
      <w:r w:rsidRPr="00932636">
        <w:t xml:space="preserve">Join Our </w:t>
      </w:r>
      <w:r w:rsidR="000B2A5E">
        <w:t xml:space="preserve">Free </w:t>
      </w:r>
      <w:r w:rsidRPr="00932636">
        <w:t xml:space="preserve">CETA Webinar: How </w:t>
      </w:r>
      <w:proofErr w:type="gramStart"/>
      <w:r w:rsidRPr="00932636">
        <w:t>To</w:t>
      </w:r>
      <w:proofErr w:type="gramEnd"/>
      <w:r w:rsidRPr="00932636">
        <w:t xml:space="preserve"> Find A Business Partner In Canada</w:t>
      </w:r>
      <w:r w:rsidR="00CC35E2">
        <w:t xml:space="preserve"> – 11 June, </w:t>
      </w:r>
      <w:r w:rsidR="00AC19F8">
        <w:t>16h</w:t>
      </w:r>
      <w:r w:rsidR="00CC35E2">
        <w:t xml:space="preserve"> (CET</w:t>
      </w:r>
      <w:r w:rsidR="00AC19F8">
        <w:t>)</w:t>
      </w:r>
    </w:p>
    <w:p w:rsidR="00AC19F8" w:rsidRPr="00AC19F8" w:rsidRDefault="00AC19F8" w:rsidP="00AC19F8"/>
    <w:p w:rsidR="00140BAF" w:rsidRPr="00140BAF" w:rsidRDefault="00140BAF">
      <w:pPr>
        <w:rPr>
          <w:b/>
        </w:rPr>
      </w:pPr>
      <w:r w:rsidRPr="00140BAF">
        <w:rPr>
          <w:b/>
        </w:rPr>
        <w:t>Subtitle</w:t>
      </w:r>
    </w:p>
    <w:p w:rsidR="00CC35E2" w:rsidRDefault="00CC35E2" w:rsidP="00BB70FA">
      <w:pPr>
        <w:jc w:val="both"/>
      </w:pPr>
      <w:r>
        <w:t>Are you a European SME int</w:t>
      </w:r>
      <w:r w:rsidR="00BB70FA">
        <w:t>erested in expanding to Canada? Could your product benefit from the tariff reductions brought about by the free trade agreement (CETA) between the EU and Canada? Do you need help navigating CETA to understand what it can do for your business?</w:t>
      </w:r>
    </w:p>
    <w:p w:rsidR="00CC35E2" w:rsidRPr="00932636" w:rsidRDefault="003B16A4" w:rsidP="00CC35E2">
      <w:r>
        <w:t>Following t</w:t>
      </w:r>
      <w:r w:rsidR="00932636">
        <w:t xml:space="preserve">he </w:t>
      </w:r>
      <w:r>
        <w:t xml:space="preserve">success of the </w:t>
      </w:r>
      <w:r w:rsidR="00932636" w:rsidRPr="000B2A5E">
        <w:t xml:space="preserve">first CETA Webinar </w:t>
      </w:r>
      <w:r>
        <w:t xml:space="preserve">on </w:t>
      </w:r>
      <w:r w:rsidRPr="000B2A5E">
        <w:rPr>
          <w:highlight w:val="yellow"/>
        </w:rPr>
        <w:t xml:space="preserve">How to Export to Canada </w:t>
      </w:r>
      <w:proofErr w:type="gramStart"/>
      <w:r w:rsidRPr="000B2A5E">
        <w:rPr>
          <w:highlight w:val="yellow"/>
        </w:rPr>
        <w:t>And Benefit From</w:t>
      </w:r>
      <w:proofErr w:type="gramEnd"/>
      <w:r w:rsidRPr="000B2A5E">
        <w:rPr>
          <w:highlight w:val="yellow"/>
        </w:rPr>
        <w:t xml:space="preserve"> CETA</w:t>
      </w:r>
      <w:r>
        <w:t xml:space="preserve"> (hyperlink to </w:t>
      </w:r>
      <w:hyperlink r:id="rId6" w:history="1">
        <w:r w:rsidRPr="00486871">
          <w:rPr>
            <w:rStyle w:val="Hyperlink"/>
          </w:rPr>
          <w:t>https://www.youtube.com/watch?v=TGYGZPV4WRk&amp;list=PL5xow6AnVR0sHTmwTTRqEd5ayKoxvy1pj</w:t>
        </w:r>
      </w:hyperlink>
      <w:r>
        <w:t>)</w:t>
      </w:r>
      <w:r w:rsidR="00932636">
        <w:t xml:space="preserve">, </w:t>
      </w:r>
      <w:r>
        <w:t>the</w:t>
      </w:r>
      <w:r w:rsidR="000B2A5E">
        <w:t xml:space="preserve"> EU Delegation to Canada i</w:t>
      </w:r>
      <w:r w:rsidR="00932636">
        <w:t>nvite</w:t>
      </w:r>
      <w:r w:rsidR="000B2A5E">
        <w:t>s</w:t>
      </w:r>
      <w:r w:rsidR="00932636">
        <w:t xml:space="preserve"> you to</w:t>
      </w:r>
      <w:r>
        <w:t xml:space="preserve"> its second CETA Webinar on How To Find A Business Partner In Canada</w:t>
      </w:r>
      <w:r w:rsidR="000B2A5E">
        <w:t xml:space="preserve">. </w:t>
      </w:r>
      <w:r w:rsidR="00CC35E2">
        <w:t xml:space="preserve">Click </w:t>
      </w:r>
      <w:r w:rsidR="00CC35E2" w:rsidRPr="00140BAF">
        <w:rPr>
          <w:highlight w:val="yellow"/>
        </w:rPr>
        <w:t>HERE</w:t>
      </w:r>
      <w:r w:rsidR="00CC35E2">
        <w:t xml:space="preserve"> to register for our free webinar! (HYPERLINK to </w:t>
      </w:r>
      <w:hyperlink r:id="rId7" w:history="1">
        <w:r w:rsidR="00CC35E2" w:rsidRPr="00486871">
          <w:rPr>
            <w:rStyle w:val="Hyperlink"/>
          </w:rPr>
          <w:t>https://register.gotowebinar.com/register/4503008496990365709</w:t>
        </w:r>
      </w:hyperlink>
      <w:r w:rsidR="00CC35E2">
        <w:t xml:space="preserve">) </w:t>
      </w:r>
    </w:p>
    <w:p w:rsidR="00140BAF" w:rsidRPr="00140BAF" w:rsidRDefault="00140BAF">
      <w:pPr>
        <w:rPr>
          <w:b/>
        </w:rPr>
      </w:pPr>
      <w:r w:rsidRPr="00140BAF">
        <w:rPr>
          <w:b/>
        </w:rPr>
        <w:t>Text</w:t>
      </w:r>
    </w:p>
    <w:p w:rsidR="00BB70FA" w:rsidRDefault="00140BAF" w:rsidP="00BB70FA">
      <w:pPr>
        <w:jc w:val="both"/>
      </w:pPr>
      <w:r>
        <w:t>With over 40 billion euros of exports per year, Canada is a major market for European goods.</w:t>
      </w:r>
      <w:r w:rsidR="00BB70FA">
        <w:t xml:space="preserve"> Trade between Canada and the European Union has greatly benefitted from CETA, and the agreement will be </w:t>
      </w:r>
      <w:proofErr w:type="gramStart"/>
      <w:r w:rsidR="00BB70FA">
        <w:t>key</w:t>
      </w:r>
      <w:proofErr w:type="gramEnd"/>
      <w:r w:rsidR="00BB70FA">
        <w:t xml:space="preserve"> as European and Canadian companies strive to </w:t>
      </w:r>
      <w:proofErr w:type="spellStart"/>
      <w:r w:rsidR="00BB70FA">
        <w:t>relaunch</w:t>
      </w:r>
      <w:proofErr w:type="spellEnd"/>
      <w:r w:rsidR="00BB70FA">
        <w:t xml:space="preserve"> their activities after the COVID standstill.  </w:t>
      </w:r>
      <w:bookmarkStart w:id="0" w:name="_GoBack"/>
      <w:bookmarkEnd w:id="0"/>
    </w:p>
    <w:p w:rsidR="00140BAF" w:rsidRDefault="00BB70FA" w:rsidP="00140BAF">
      <w:r>
        <w:t>This seminar, hosted in the context of t</w:t>
      </w:r>
      <w:r w:rsidR="00140BAF">
        <w:t>he CETA Market Access Programme</w:t>
      </w:r>
      <w:r>
        <w:t>, is the second in a ser</w:t>
      </w:r>
      <w:r w:rsidR="00140BAF">
        <w:t>ies geared towards supporting EU business access into the Canadian market under the framework of CETA, enhancing free trade between the EU and Canada since its provisional implementation.</w:t>
      </w:r>
    </w:p>
    <w:p w:rsidR="00140BAF" w:rsidRDefault="00140BAF" w:rsidP="00140BAF">
      <w:r>
        <w:t xml:space="preserve">Join </w:t>
      </w:r>
      <w:proofErr w:type="spellStart"/>
      <w:r w:rsidRPr="00140BAF">
        <w:rPr>
          <w:b/>
        </w:rPr>
        <w:t>Ms.</w:t>
      </w:r>
      <w:proofErr w:type="spellEnd"/>
      <w:r w:rsidRPr="00140BAF">
        <w:rPr>
          <w:b/>
        </w:rPr>
        <w:t xml:space="preserve"> </w:t>
      </w:r>
      <w:proofErr w:type="spellStart"/>
      <w:r w:rsidRPr="00140BAF">
        <w:rPr>
          <w:b/>
        </w:rPr>
        <w:t>Pernille</w:t>
      </w:r>
      <w:proofErr w:type="spellEnd"/>
      <w:r w:rsidRPr="00140BAF">
        <w:rPr>
          <w:b/>
        </w:rPr>
        <w:t xml:space="preserve"> Fischer</w:t>
      </w:r>
      <w:r>
        <w:t xml:space="preserve">, CEO and Founder of </w:t>
      </w:r>
      <w:proofErr w:type="spellStart"/>
      <w:r>
        <w:t>Kisserup</w:t>
      </w:r>
      <w:proofErr w:type="spellEnd"/>
      <w:r>
        <w:t xml:space="preserve"> International Trade Roots, as she presents:</w:t>
      </w:r>
    </w:p>
    <w:p w:rsidR="00140BAF" w:rsidRDefault="00140BAF" w:rsidP="00140BAF">
      <w:pPr>
        <w:pStyle w:val="ListParagraph"/>
        <w:numPr>
          <w:ilvl w:val="0"/>
          <w:numId w:val="1"/>
        </w:numPr>
      </w:pPr>
      <w:r w:rsidRPr="00140BAF">
        <w:t>An introduction to Canada’s economy at the federal and provincial levels</w:t>
      </w:r>
      <w:r w:rsidR="00CC35E2">
        <w:t>;</w:t>
      </w:r>
    </w:p>
    <w:p w:rsidR="00140BAF" w:rsidRDefault="00140BAF" w:rsidP="00140BAF">
      <w:pPr>
        <w:pStyle w:val="ListParagraph"/>
        <w:numPr>
          <w:ilvl w:val="0"/>
          <w:numId w:val="1"/>
        </w:numPr>
      </w:pPr>
      <w:r>
        <w:t>The existing EU-Canada relationship</w:t>
      </w:r>
      <w:r w:rsidR="00CC35E2">
        <w:t>;</w:t>
      </w:r>
    </w:p>
    <w:p w:rsidR="00140BAF" w:rsidRDefault="00140BAF" w:rsidP="00DD7987">
      <w:pPr>
        <w:pStyle w:val="ListParagraph"/>
        <w:numPr>
          <w:ilvl w:val="0"/>
          <w:numId w:val="1"/>
        </w:numPr>
      </w:pPr>
      <w:r>
        <w:t>A brief foray into Canadian business culture and a step-by-step process on how to find a business partner in Canada</w:t>
      </w:r>
      <w:r w:rsidR="00CC35E2">
        <w:t>;</w:t>
      </w:r>
    </w:p>
    <w:p w:rsidR="00CC35E2" w:rsidRDefault="00140BAF" w:rsidP="0020413E">
      <w:pPr>
        <w:pStyle w:val="ListParagraph"/>
        <w:numPr>
          <w:ilvl w:val="0"/>
          <w:numId w:val="1"/>
        </w:numPr>
      </w:pPr>
      <w:r>
        <w:t>A hands-on approach to operating in Canada, including visa procedures, labour mobility requirements, legal and logistical steps to merging with or acquisition of Canadian companies</w:t>
      </w:r>
      <w:r w:rsidR="00CC35E2">
        <w:t>;</w:t>
      </w:r>
    </w:p>
    <w:p w:rsidR="00140BAF" w:rsidRDefault="00CC35E2" w:rsidP="0020413E">
      <w:pPr>
        <w:pStyle w:val="ListParagraph"/>
        <w:numPr>
          <w:ilvl w:val="0"/>
          <w:numId w:val="1"/>
        </w:numPr>
      </w:pPr>
      <w:r>
        <w:t>A</w:t>
      </w:r>
      <w:r w:rsidR="00140BAF">
        <w:t>nd much more…</w:t>
      </w:r>
    </w:p>
    <w:p w:rsidR="00CC35E2" w:rsidRPr="00932636" w:rsidRDefault="00C47EC3">
      <w:r>
        <w:t xml:space="preserve">Register now by clicking on </w:t>
      </w:r>
      <w:r w:rsidRPr="00C47EC3">
        <w:rPr>
          <w:highlight w:val="yellow"/>
        </w:rPr>
        <w:t xml:space="preserve">this </w:t>
      </w:r>
      <w:proofErr w:type="gramStart"/>
      <w:r w:rsidRPr="00C47EC3">
        <w:rPr>
          <w:highlight w:val="yellow"/>
        </w:rPr>
        <w:t>link</w:t>
      </w:r>
      <w:r>
        <w:t xml:space="preserve"> </w:t>
      </w:r>
      <w:r w:rsidRPr="00C47EC3">
        <w:t>!</w:t>
      </w:r>
      <w:proofErr w:type="gramEnd"/>
      <w:r w:rsidRPr="00C47EC3">
        <w:t xml:space="preserve"> (HYPERLINK to https://register.gotowebinar.com/register/4503008496990365709)</w:t>
      </w:r>
    </w:p>
    <w:sectPr w:rsidR="00CC35E2" w:rsidRPr="009326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C3F00"/>
    <w:multiLevelType w:val="hybridMultilevel"/>
    <w:tmpl w:val="6906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778B4"/>
    <w:rsid w:val="000778B4"/>
    <w:rsid w:val="000B2A5E"/>
    <w:rsid w:val="00140BAF"/>
    <w:rsid w:val="002359E7"/>
    <w:rsid w:val="003B16A4"/>
    <w:rsid w:val="004244A0"/>
    <w:rsid w:val="00932636"/>
    <w:rsid w:val="00AC19F8"/>
    <w:rsid w:val="00BB70FA"/>
    <w:rsid w:val="00C47EC3"/>
    <w:rsid w:val="00C753F1"/>
    <w:rsid w:val="00CC35E2"/>
    <w:rsid w:val="00D00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2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63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B16A4"/>
    <w:rPr>
      <w:color w:val="0563C1" w:themeColor="hyperlink"/>
      <w:u w:val="single"/>
    </w:rPr>
  </w:style>
  <w:style w:type="paragraph" w:styleId="ListParagraph">
    <w:name w:val="List Paragraph"/>
    <w:basedOn w:val="Normal"/>
    <w:uiPriority w:val="34"/>
    <w:qFormat/>
    <w:rsid w:val="00140B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2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63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B16A4"/>
    <w:rPr>
      <w:color w:val="0563C1" w:themeColor="hyperlink"/>
      <w:u w:val="single"/>
    </w:rPr>
  </w:style>
  <w:style w:type="paragraph" w:styleId="ListParagraph">
    <w:name w:val="List Paragraph"/>
    <w:basedOn w:val="Normal"/>
    <w:uiPriority w:val="34"/>
    <w:qFormat/>
    <w:rsid w:val="00140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egister.gotowebinar.com/register/45030084969903657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GYGZPV4WRk&amp;list=PL5xow6AnVR0sHTmwTTRqEd5ayKoxvy1p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9FB26169</Template>
  <TotalTime>0</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LABAT Maud (EEAS-OTTAWA)</dc:creator>
  <cp:lastModifiedBy>A1024</cp:lastModifiedBy>
  <cp:revision>2</cp:revision>
  <dcterms:created xsi:type="dcterms:W3CDTF">2020-05-26T19:41:00Z</dcterms:created>
  <dcterms:modified xsi:type="dcterms:W3CDTF">2020-05-26T19:41:00Z</dcterms:modified>
</cp:coreProperties>
</file>